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xmlns:a="http://schemas.openxmlformats.org/drawingml/2006/main" xmlns:pic="http://schemas.openxmlformats.org/drawingml/2006/picture" xmlns:a14="http://schemas.microsoft.com/office/drawing/2010/main" mc:Ignorable="w14 w15 wp14 w16se w16cid w16 w16cex w16sdtdh w16sdtfl">
  <w:body>
    <w:p w:rsidR="3C2E0398" w:rsidP="1DACD68F" w:rsidRDefault="3C2E0398" w14:paraId="56A3A926" w14:textId="518D36CF">
      <w:pPr>
        <w:rPr>
          <w:rFonts w:ascii="Calibri" w:hAnsi="Calibri" w:eastAsia="Calibri" w:cs="Calibri"/>
          <w:b w:val="0"/>
          <w:bCs w:val="0"/>
          <w:i w:val="0"/>
          <w:iCs w:val="0"/>
          <w:caps w:val="0"/>
          <w:smallCaps w:val="0"/>
          <w:noProof w:val="0"/>
          <w:color w:val="4F81BD"/>
          <w:sz w:val="52"/>
          <w:szCs w:val="52"/>
          <w:lang w:val="en-US"/>
        </w:rPr>
      </w:pPr>
      <w:r w:rsidRPr="1DACD68F" w:rsidR="3C2E0398">
        <w:rPr>
          <w:rFonts w:ascii="Calibri" w:hAnsi="Calibri" w:eastAsia="Calibri" w:cs="Calibri"/>
          <w:b w:val="0"/>
          <w:bCs w:val="0"/>
          <w:i w:val="0"/>
          <w:iCs w:val="0"/>
          <w:caps w:val="0"/>
          <w:smallCaps w:val="0"/>
          <w:noProof w:val="0"/>
          <w:color w:val="4F81BD"/>
          <w:sz w:val="52"/>
          <w:szCs w:val="52"/>
          <w:lang w:val="en-US"/>
        </w:rPr>
        <w:t>Medical Diagnostic Web App - Capstone 2</w:t>
      </w:r>
    </w:p>
    <w:p w:rsidR="29D6B7E2" w:rsidP="1DACD68F" w:rsidRDefault="29D6B7E2" w14:paraId="16F4EA72" w14:textId="504DC20C">
      <w:pPr>
        <w:pStyle w:val="Heading1"/>
        <w:jc w:val="center"/>
      </w:pPr>
      <w:r w:rsidR="29D6B7E2">
        <w:rPr/>
        <w:t>Installation Guide</w:t>
      </w:r>
    </w:p>
    <w:p w:rsidR="3C2E0398" w:rsidP="1DACD68F" w:rsidRDefault="3C2E0398" w14:paraId="6AE32600" w14:textId="26DBF6E4">
      <w:pPr>
        <w:rPr>
          <w:rFonts w:ascii="Calibri" w:hAnsi="Calibri" w:eastAsia="Calibri" w:cs="Calibri"/>
          <w:b w:val="0"/>
          <w:bCs w:val="0"/>
          <w:i w:val="0"/>
          <w:iCs w:val="0"/>
          <w:caps w:val="0"/>
          <w:smallCaps w:val="0"/>
          <w:noProof w:val="0"/>
          <w:color w:val="4F81BD"/>
          <w:sz w:val="40"/>
          <w:szCs w:val="40"/>
          <w:lang w:val="en-US"/>
        </w:rPr>
      </w:pPr>
      <w:r w:rsidRPr="1DACD68F" w:rsidR="3C2E0398">
        <w:rPr>
          <w:rFonts w:ascii="Calibri" w:hAnsi="Calibri" w:eastAsia="Calibri" w:cs="Calibri"/>
          <w:b w:val="0"/>
          <w:bCs w:val="0"/>
          <w:i w:val="0"/>
          <w:iCs w:val="0"/>
          <w:caps w:val="0"/>
          <w:smallCaps w:val="0"/>
          <w:noProof w:val="0"/>
          <w:color w:val="4F81BD"/>
          <w:sz w:val="40"/>
          <w:szCs w:val="40"/>
          <w:lang w:val="en-US"/>
        </w:rPr>
        <w:t>Project Overview:</w:t>
      </w:r>
    </w:p>
    <w:p w:rsidR="3C2E0398" w:rsidP="1DACD68F" w:rsidRDefault="3C2E0398" w14:paraId="592288C9" w14:textId="4068E7C4">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AI-powered medical diagnostic platform that analyzes clinical symptoms (HPO) and genetic variant data (VCF) to infer likely diseases.</w:t>
      </w:r>
    </w:p>
    <w:p w:rsidR="3C2E0398" w:rsidP="1DACD68F" w:rsidRDefault="3C2E0398" w14:paraId="71D39C6A" w14:textId="52BC347C">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Built with a synthetic biomedical dataset, KB-driven symptom ontologies, and ML classifiers trained on combined phenotype-genotype features.</w:t>
      </w:r>
    </w:p>
    <w:p w:rsidR="1DACD68F" w:rsidP="1DACD68F" w:rsidRDefault="1DACD68F" w14:paraId="5B20273B" w14:textId="295AE874">
      <w:pPr>
        <w:rPr>
          <w:rFonts w:ascii="Calibri" w:hAnsi="Calibri" w:eastAsia="Calibri" w:cs="Calibri"/>
          <w:b w:val="0"/>
          <w:bCs w:val="0"/>
          <w:i w:val="0"/>
          <w:iCs w:val="0"/>
          <w:caps w:val="0"/>
          <w:smallCaps w:val="0"/>
          <w:noProof w:val="0"/>
          <w:color w:val="000000" w:themeColor="text1" w:themeTint="FF" w:themeShade="FF"/>
          <w:sz w:val="24"/>
          <w:szCs w:val="24"/>
          <w:lang w:val="en-US"/>
        </w:rPr>
      </w:pPr>
    </w:p>
    <w:p w:rsidR="3C2E0398" w:rsidP="1DACD68F" w:rsidRDefault="3C2E0398" w14:paraId="70DAE80D" w14:textId="49A37695">
      <w:pPr>
        <w:rPr>
          <w:rFonts w:ascii="Calibri" w:hAnsi="Calibri" w:eastAsia="Calibri" w:cs="Calibri"/>
          <w:b w:val="0"/>
          <w:bCs w:val="0"/>
          <w:i w:val="0"/>
          <w:iCs w:val="0"/>
          <w:caps w:val="0"/>
          <w:smallCaps w:val="0"/>
          <w:noProof w:val="0"/>
          <w:color w:val="4F81BD"/>
          <w:sz w:val="40"/>
          <w:szCs w:val="40"/>
          <w:lang w:val="en-US"/>
        </w:rPr>
      </w:pPr>
      <w:r w:rsidRPr="1DACD68F" w:rsidR="3C2E0398">
        <w:rPr>
          <w:rFonts w:ascii="Calibri" w:hAnsi="Calibri" w:eastAsia="Calibri" w:cs="Calibri"/>
          <w:b w:val="0"/>
          <w:bCs w:val="0"/>
          <w:i w:val="0"/>
          <w:iCs w:val="0"/>
          <w:caps w:val="0"/>
          <w:smallCaps w:val="0"/>
          <w:noProof w:val="0"/>
          <w:color w:val="4F81BD"/>
          <w:sz w:val="40"/>
          <w:szCs w:val="40"/>
          <w:lang w:val="en-US"/>
        </w:rPr>
        <w:t>Team:</w:t>
      </w:r>
    </w:p>
    <w:p w:rsidR="3C2E0398" w:rsidP="1DACD68F" w:rsidRDefault="3C2E0398" w14:paraId="32492748" w14:textId="543D1AEA">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 Anncarolyne Power: Frontend (Figma + Cursor + Figma MCP) + FastAPI Backend</w:t>
      </w:r>
    </w:p>
    <w:p w:rsidR="3C2E0398" w:rsidP="1DACD68F" w:rsidRDefault="3C2E0398" w14:paraId="441B22D5" w14:textId="5061B69B">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 Pooja Lad: Dataset Generation + Model Training + Backend Model Integration</w:t>
      </w:r>
    </w:p>
    <w:p w:rsidR="3C2E0398" w:rsidP="1DACD68F" w:rsidRDefault="3C2E0398" w14:paraId="4997867B" w14:textId="6D6F9703">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 Stephanie Painchault: Backend Model Integration + ML model training</w:t>
      </w:r>
    </w:p>
    <w:p w:rsidR="3C2E0398" w:rsidP="1DACD68F" w:rsidRDefault="3C2E0398" w14:paraId="16EE965F" w14:textId="00C03BD8">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 Rebeca Serralta: Backend Model Integration + ML model training</w:t>
      </w:r>
    </w:p>
    <w:p w:rsidR="3C2E0398" w:rsidP="1DACD68F" w:rsidRDefault="3C2E0398" w14:paraId="2DC0037C" w14:textId="525D1D29">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 Gavin Diaz: Backend Model Integration + ML model training</w:t>
      </w:r>
    </w:p>
    <w:p w:rsidR="1DACD68F" w:rsidP="1DACD68F" w:rsidRDefault="1DACD68F" w14:paraId="3FA50CE6" w14:textId="7C5D500D">
      <w:pPr>
        <w:rPr>
          <w:rFonts w:ascii="Calibri" w:hAnsi="Calibri" w:eastAsia="Calibri" w:cs="Calibri"/>
          <w:b w:val="0"/>
          <w:bCs w:val="0"/>
          <w:i w:val="0"/>
          <w:iCs w:val="0"/>
          <w:caps w:val="0"/>
          <w:smallCaps w:val="0"/>
          <w:noProof w:val="0"/>
          <w:color w:val="000000" w:themeColor="text1" w:themeTint="FF" w:themeShade="FF"/>
          <w:sz w:val="24"/>
          <w:szCs w:val="24"/>
          <w:lang w:val="en-US"/>
        </w:rPr>
      </w:pPr>
    </w:p>
    <w:p w:rsidR="3C2E0398" w:rsidP="1DACD68F" w:rsidRDefault="3C2E0398" w14:paraId="03640EB5" w14:textId="47EF2ADB">
      <w:pPr>
        <w:rPr>
          <w:rFonts w:ascii="Calibri" w:hAnsi="Calibri" w:eastAsia="Calibri" w:cs="Calibri"/>
          <w:b w:val="0"/>
          <w:bCs w:val="0"/>
          <w:i w:val="0"/>
          <w:iCs w:val="0"/>
          <w:caps w:val="0"/>
          <w:smallCaps w:val="0"/>
          <w:noProof w:val="0"/>
          <w:color w:val="4F81BD"/>
          <w:sz w:val="40"/>
          <w:szCs w:val="40"/>
          <w:lang w:val="en-US"/>
        </w:rPr>
      </w:pPr>
      <w:r w:rsidRPr="1DACD68F" w:rsidR="3C2E0398">
        <w:rPr>
          <w:rFonts w:ascii="Calibri" w:hAnsi="Calibri" w:eastAsia="Calibri" w:cs="Calibri"/>
          <w:b w:val="0"/>
          <w:bCs w:val="0"/>
          <w:i w:val="0"/>
          <w:iCs w:val="0"/>
          <w:caps w:val="0"/>
          <w:smallCaps w:val="0"/>
          <w:noProof w:val="0"/>
          <w:color w:val="4F81BD"/>
          <w:sz w:val="40"/>
          <w:szCs w:val="40"/>
          <w:lang w:val="en-US"/>
        </w:rPr>
        <w:t>Quick Start:</w:t>
      </w:r>
    </w:p>
    <w:p w:rsidR="3C2E0398" w:rsidP="1DACD68F" w:rsidRDefault="3C2E0398" w14:paraId="6FA19452" w14:textId="609BED2A">
      <w:pPr>
        <w:rPr>
          <w:rFonts w:ascii="Calibri" w:hAnsi="Calibri" w:eastAsia="Calibri" w:cs="Calibri"/>
          <w:b w:val="0"/>
          <w:bCs w:val="0"/>
          <w:i w:val="0"/>
          <w:iCs w:val="0"/>
          <w:caps w:val="0"/>
          <w:smallCaps w:val="0"/>
          <w:noProof w:val="0"/>
          <w:color w:val="4F81BD"/>
          <w:sz w:val="32"/>
          <w:szCs w:val="32"/>
          <w:lang w:val="en-US"/>
        </w:rPr>
      </w:pPr>
      <w:r w:rsidRPr="1DACD68F" w:rsidR="3C2E0398">
        <w:rPr>
          <w:rFonts w:ascii="Calibri" w:hAnsi="Calibri" w:eastAsia="Calibri" w:cs="Calibri"/>
          <w:b w:val="0"/>
          <w:bCs w:val="0"/>
          <w:i w:val="0"/>
          <w:iCs w:val="0"/>
          <w:caps w:val="0"/>
          <w:smallCaps w:val="0"/>
          <w:noProof w:val="0"/>
          <w:color w:val="4F81BD"/>
          <w:sz w:val="32"/>
          <w:szCs w:val="32"/>
          <w:lang w:val="en-US"/>
        </w:rPr>
        <w:t>Option 1: Automated Start (Windows)</w:t>
      </w:r>
    </w:p>
    <w:p w:rsidR="3C2E0398" w:rsidP="1DACD68F" w:rsidRDefault="3C2E0398" w14:paraId="090FB77D" w14:textId="4284FD38">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```bash</w:t>
      </w:r>
    </w:p>
    <w:p w:rsidR="3C2E0398" w:rsidP="1DACD68F" w:rsidRDefault="3C2E0398" w14:paraId="44443AA0" w14:textId="28412F83">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start.bat</w:t>
      </w:r>
    </w:p>
    <w:p w:rsidR="3C2E0398" w:rsidP="1DACD68F" w:rsidRDefault="3C2E0398" w14:paraId="433C04F1" w14:textId="5FDF3762">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w:t>
      </w:r>
    </w:p>
    <w:p w:rsidR="3C2E0398" w:rsidP="1DACD68F" w:rsidRDefault="3C2E0398" w14:paraId="3F277123" w14:textId="192327EA">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Then open `index.html` with Live Server in Cursor/VS Code.</w:t>
      </w:r>
    </w:p>
    <w:p w:rsidR="1DACD68F" w:rsidP="1DACD68F" w:rsidRDefault="1DACD68F" w14:paraId="34A4D959" w14:textId="60B3FFAE">
      <w:pPr>
        <w:rPr>
          <w:rFonts w:ascii="Calibri" w:hAnsi="Calibri" w:eastAsia="Calibri" w:cs="Calibri"/>
          <w:b w:val="0"/>
          <w:bCs w:val="0"/>
          <w:i w:val="0"/>
          <w:iCs w:val="0"/>
          <w:caps w:val="0"/>
          <w:smallCaps w:val="0"/>
          <w:noProof w:val="0"/>
          <w:color w:val="000000" w:themeColor="text1" w:themeTint="FF" w:themeShade="FF"/>
          <w:sz w:val="24"/>
          <w:szCs w:val="24"/>
          <w:lang w:val="en-US"/>
        </w:rPr>
      </w:pPr>
    </w:p>
    <w:p w:rsidR="3C2E0398" w:rsidP="1DACD68F" w:rsidRDefault="3C2E0398" w14:paraId="7DBD6388" w14:textId="14CCE675">
      <w:pPr>
        <w:rPr>
          <w:rFonts w:ascii="Calibri" w:hAnsi="Calibri" w:eastAsia="Calibri" w:cs="Calibri"/>
          <w:b w:val="0"/>
          <w:bCs w:val="0"/>
          <w:i w:val="0"/>
          <w:iCs w:val="0"/>
          <w:caps w:val="0"/>
          <w:smallCaps w:val="0"/>
          <w:noProof w:val="0"/>
          <w:color w:val="4F81BD"/>
          <w:sz w:val="32"/>
          <w:szCs w:val="32"/>
          <w:lang w:val="en-US"/>
        </w:rPr>
      </w:pPr>
      <w:r w:rsidRPr="1DACD68F" w:rsidR="3C2E0398">
        <w:rPr>
          <w:rFonts w:ascii="Calibri" w:hAnsi="Calibri" w:eastAsia="Calibri" w:cs="Calibri"/>
          <w:b w:val="0"/>
          <w:bCs w:val="0"/>
          <w:i w:val="0"/>
          <w:iCs w:val="0"/>
          <w:caps w:val="0"/>
          <w:smallCaps w:val="0"/>
          <w:noProof w:val="0"/>
          <w:color w:val="4F81BD"/>
          <w:sz w:val="32"/>
          <w:szCs w:val="32"/>
          <w:lang w:val="en-US"/>
        </w:rPr>
        <w:t>Option 2: Manual Start</w:t>
      </w:r>
    </w:p>
    <w:p w:rsidR="3C2E0398" w:rsidP="1DACD68F" w:rsidRDefault="3C2E0398" w14:paraId="2A370056" w14:textId="2F714EEA">
      <w:pPr>
        <w:pStyle w:val="Normal"/>
      </w:pPr>
      <w:r w:rsidR="3C2E0398">
        <w:drawing>
          <wp:inline wp14:editId="049DAB3D" wp14:anchorId="4A2613A8">
            <wp:extent cx="5943600" cy="3343275"/>
            <wp:effectExtent l="0" t="0" r="0" b="0"/>
            <wp:docPr id="1984370114"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259523997" name="Picture 1259523997"/>
                    <pic:cNvPicPr/>
                  </pic:nvPicPr>
                  <pic:blipFill>
                    <a:blip xmlns:r="http://schemas.openxmlformats.org/officeDocument/2006/relationships" r:embed="rId1501084109">
                      <a:extLst>
                        <a:ext uri="{28A0092B-C50C-407E-A947-70E740481C1C}">
                          <a14:useLocalDpi xmlns:a14="http://schemas.microsoft.com/office/drawing/2010/main"/>
                        </a:ext>
                      </a:extLst>
                    </a:blip>
                    <a:stretch>
                      <a:fillRect/>
                    </a:stretch>
                  </pic:blipFill>
                  <pic:spPr>
                    <a:xfrm>
                      <a:off x="0" y="0"/>
                      <a:ext cx="5943600" cy="3343275"/>
                    </a:xfrm>
                    <a:prstGeom prst="rect">
                      <a:avLst/>
                    </a:prstGeom>
                  </pic:spPr>
                </pic:pic>
              </a:graphicData>
            </a:graphic>
          </wp:inline>
        </w:drawing>
      </w:r>
    </w:p>
    <w:p w:rsidR="3C2E0398" w:rsidP="1DACD68F" w:rsidRDefault="3C2E0398" w14:paraId="67DE9DFC" w14:textId="004E00EA">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1. Start Backend (FastAPI):</w:t>
      </w:r>
    </w:p>
    <w:p w:rsidR="3C2E0398" w:rsidP="1DACD68F" w:rsidRDefault="3C2E0398" w14:paraId="0E3831A3" w14:textId="0A063093">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```bash</w:t>
      </w:r>
    </w:p>
    <w:p w:rsidR="3C2E0398" w:rsidP="1DACD68F" w:rsidRDefault="3C2E0398" w14:paraId="55C8704D" w14:textId="4F0E8968">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cd backend</w:t>
      </w:r>
    </w:p>
    <w:p w:rsidR="3C2E0398" w:rsidP="1DACD68F" w:rsidRDefault="3C2E0398" w14:paraId="2A946DBC" w14:textId="4E06FC06">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pip install -r requirements.txt</w:t>
      </w:r>
    </w:p>
    <w:p w:rsidR="3C2E0398" w:rsidP="1DACD68F" w:rsidRDefault="3C2E0398" w14:paraId="07250282" w14:textId="36837F75">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python main.py</w:t>
      </w:r>
    </w:p>
    <w:p w:rsidR="3C2E0398" w:rsidP="1DACD68F" w:rsidRDefault="3C2E0398" w14:paraId="163A76D3" w14:textId="45C3A27E">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w:t>
      </w:r>
    </w:p>
    <w:p w:rsidR="3C2E0398" w:rsidP="1DACD68F" w:rsidRDefault="3C2E0398" w14:paraId="27903F0A" w14:textId="4A35622F">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Backend runs at: `http://localhost:8000`</w:t>
      </w:r>
    </w:p>
    <w:p w:rsidR="1DACD68F" w:rsidP="1DACD68F" w:rsidRDefault="1DACD68F" w14:paraId="23BA2D74" w14:textId="7EC3EBCB">
      <w:pPr>
        <w:rPr>
          <w:rFonts w:ascii="Calibri" w:hAnsi="Calibri" w:eastAsia="Calibri" w:cs="Calibri"/>
          <w:b w:val="0"/>
          <w:bCs w:val="0"/>
          <w:i w:val="0"/>
          <w:iCs w:val="0"/>
          <w:caps w:val="0"/>
          <w:smallCaps w:val="0"/>
          <w:noProof w:val="0"/>
          <w:color w:val="000000" w:themeColor="text1" w:themeTint="FF" w:themeShade="FF"/>
          <w:sz w:val="24"/>
          <w:szCs w:val="24"/>
          <w:lang w:val="en-US"/>
        </w:rPr>
      </w:pPr>
    </w:p>
    <w:p w:rsidR="3C2E0398" w:rsidP="1DACD68F" w:rsidRDefault="3C2E0398" w14:paraId="1EE67495" w14:textId="66E19AD9">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2. Start Frontend:</w:t>
      </w:r>
    </w:p>
    <w:p w:rsidR="3C2E0398" w:rsidP="1DACD68F" w:rsidRDefault="3C2E0398" w14:paraId="1B7077F3" w14:textId="02B83624">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 Open `index.html` with Live Server in Cursor/VS Code</w:t>
      </w:r>
    </w:p>
    <w:p w:rsidR="3C2E0398" w:rsidP="1DACD68F" w:rsidRDefault="3C2E0398" w14:paraId="389C4995" w14:textId="2C908C45">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 Frontend will be at: `http://localhost:5500/index.html`</w:t>
      </w:r>
    </w:p>
    <w:p w:rsidR="1DACD68F" w:rsidP="1DACD68F" w:rsidRDefault="1DACD68F" w14:paraId="677BA4CD" w14:textId="019FDABA">
      <w:pPr>
        <w:rPr>
          <w:rFonts w:ascii="Calibri" w:hAnsi="Calibri" w:eastAsia="Calibri" w:cs="Calibri"/>
          <w:b w:val="0"/>
          <w:bCs w:val="0"/>
          <w:i w:val="0"/>
          <w:iCs w:val="0"/>
          <w:caps w:val="0"/>
          <w:smallCaps w:val="0"/>
          <w:noProof w:val="0"/>
          <w:color w:val="000000" w:themeColor="text1" w:themeTint="FF" w:themeShade="FF"/>
          <w:sz w:val="24"/>
          <w:szCs w:val="24"/>
          <w:lang w:val="en-US"/>
        </w:rPr>
      </w:pPr>
    </w:p>
    <w:p w:rsidR="3C2E0398" w:rsidP="1DACD68F" w:rsidRDefault="3C2E0398" w14:paraId="65C27AE7" w14:textId="37919296">
      <w:pPr>
        <w:rPr>
          <w:rFonts w:ascii="Calibri" w:hAnsi="Calibri" w:eastAsia="Calibri" w:cs="Calibri"/>
          <w:b w:val="0"/>
          <w:bCs w:val="0"/>
          <w:i w:val="0"/>
          <w:iCs w:val="0"/>
          <w:caps w:val="0"/>
          <w:smallCaps w:val="0"/>
          <w:noProof w:val="0"/>
          <w:color w:val="4F81BD"/>
          <w:sz w:val="40"/>
          <w:szCs w:val="40"/>
          <w:lang w:val="en-US"/>
        </w:rPr>
      </w:pPr>
      <w:r w:rsidRPr="1DACD68F" w:rsidR="3C2E0398">
        <w:rPr>
          <w:rFonts w:ascii="Calibri" w:hAnsi="Calibri" w:eastAsia="Calibri" w:cs="Calibri"/>
          <w:b w:val="0"/>
          <w:bCs w:val="0"/>
          <w:i w:val="0"/>
          <w:iCs w:val="0"/>
          <w:caps w:val="0"/>
          <w:smallCaps w:val="0"/>
          <w:noProof w:val="0"/>
          <w:color w:val="4F81BD"/>
          <w:sz w:val="40"/>
          <w:szCs w:val="40"/>
          <w:lang w:val="en-US"/>
        </w:rPr>
        <w:t>Project Structure:</w:t>
      </w:r>
    </w:p>
    <w:p w:rsidR="3C2E0398" w:rsidP="1DACD68F" w:rsidRDefault="3C2E0398" w14:paraId="7F251E64" w14:textId="1867F7FD">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w:t>
      </w:r>
    </w:p>
    <w:p w:rsidR="3C2E0398" w:rsidP="1DACD68F" w:rsidRDefault="3C2E0398" w14:paraId="5803A633" w14:textId="25C0FFA6">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CAPSTONE2/</w:t>
      </w:r>
    </w:p>
    <w:p w:rsidR="3C2E0398" w:rsidP="1DACD68F" w:rsidRDefault="3C2E0398" w14:paraId="57C1768C" w14:textId="4C6DE6D0">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w:t>
      </w:r>
    </w:p>
    <w:p w:rsidR="3C2E0398" w:rsidP="1DACD68F" w:rsidRDefault="3C2E0398" w14:paraId="2FA541AB" w14:textId="6C652518">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Arial" w:hAnsi="Arial" w:eastAsia="Arial" w:cs="Arial"/>
          <w:b w:val="0"/>
          <w:bCs w:val="0"/>
          <w:i w:val="0"/>
          <w:iCs w:val="0"/>
          <w:caps w:val="0"/>
          <w:smallCaps w:val="0"/>
          <w:noProof w:val="0"/>
          <w:color w:val="000000" w:themeColor="text1" w:themeTint="FF" w:themeShade="FF"/>
          <w:sz w:val="24"/>
          <w:szCs w:val="24"/>
          <w:lang w:val="en-US"/>
        </w:rPr>
        <w:t>├</w:t>
      </w: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 backend/                # FastAPI backend</w:t>
      </w:r>
    </w:p>
    <w:p w:rsidR="3C2E0398" w:rsidP="1DACD68F" w:rsidRDefault="3C2E0398" w14:paraId="565871E4" w14:textId="68F26B35">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 xml:space="preserve">│   </w:t>
      </w:r>
      <w:r w:rsidRPr="1DACD68F" w:rsidR="3C2E0398">
        <w:rPr>
          <w:rFonts w:ascii="Arial" w:hAnsi="Arial" w:eastAsia="Arial" w:cs="Arial"/>
          <w:b w:val="0"/>
          <w:bCs w:val="0"/>
          <w:i w:val="0"/>
          <w:iCs w:val="0"/>
          <w:caps w:val="0"/>
          <w:smallCaps w:val="0"/>
          <w:noProof w:val="0"/>
          <w:color w:val="000000" w:themeColor="text1" w:themeTint="FF" w:themeShade="FF"/>
          <w:sz w:val="24"/>
          <w:szCs w:val="24"/>
          <w:lang w:val="en-US"/>
        </w:rPr>
        <w:t>├</w:t>
      </w: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 main.py             # API + Ontology loading</w:t>
      </w:r>
    </w:p>
    <w:p w:rsidR="3C2E0398" w:rsidP="1DACD68F" w:rsidRDefault="3C2E0398" w14:paraId="6D7B9246" w14:textId="44405484">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 xml:space="preserve">│   </w:t>
      </w:r>
      <w:r w:rsidRPr="1DACD68F" w:rsidR="3C2E0398">
        <w:rPr>
          <w:rFonts w:ascii="Arial" w:hAnsi="Arial" w:eastAsia="Arial" w:cs="Arial"/>
          <w:b w:val="0"/>
          <w:bCs w:val="0"/>
          <w:i w:val="0"/>
          <w:iCs w:val="0"/>
          <w:caps w:val="0"/>
          <w:smallCaps w:val="0"/>
          <w:noProof w:val="0"/>
          <w:color w:val="000000" w:themeColor="text1" w:themeTint="FF" w:themeShade="FF"/>
          <w:sz w:val="24"/>
          <w:szCs w:val="24"/>
          <w:lang w:val="en-US"/>
        </w:rPr>
        <w:t>├</w:t>
      </w: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 model.py            # DiagnosticModel (ML logic + KB blending)</w:t>
      </w:r>
    </w:p>
    <w:p w:rsidR="3C2E0398" w:rsidP="1DACD68F" w:rsidRDefault="3C2E0398" w14:paraId="1F427E24" w14:textId="595354F9">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 xml:space="preserve">│   </w:t>
      </w:r>
      <w:r w:rsidRPr="1DACD68F" w:rsidR="3C2E0398">
        <w:rPr>
          <w:rFonts w:ascii="Arial" w:hAnsi="Arial" w:eastAsia="Arial" w:cs="Arial"/>
          <w:b w:val="0"/>
          <w:bCs w:val="0"/>
          <w:i w:val="0"/>
          <w:iCs w:val="0"/>
          <w:caps w:val="0"/>
          <w:smallCaps w:val="0"/>
          <w:noProof w:val="0"/>
          <w:color w:val="000000" w:themeColor="text1" w:themeTint="FF" w:themeShade="FF"/>
          <w:sz w:val="24"/>
          <w:szCs w:val="24"/>
          <w:lang w:val="en-US"/>
        </w:rPr>
        <w:t>├</w:t>
      </w: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 diagnostic_model*.pkl  # Trained ML models</w:t>
      </w:r>
    </w:p>
    <w:p w:rsidR="3C2E0398" w:rsidP="1DACD68F" w:rsidRDefault="3C2E0398" w14:paraId="35805CA0" w14:textId="510E5260">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 xml:space="preserve">│   </w:t>
      </w:r>
      <w:r w:rsidRPr="1DACD68F" w:rsidR="3C2E0398">
        <w:rPr>
          <w:rFonts w:ascii="Arial" w:hAnsi="Arial" w:eastAsia="Arial" w:cs="Arial"/>
          <w:b w:val="0"/>
          <w:bCs w:val="0"/>
          <w:i w:val="0"/>
          <w:iCs w:val="0"/>
          <w:caps w:val="0"/>
          <w:smallCaps w:val="0"/>
          <w:noProof w:val="0"/>
          <w:color w:val="000000" w:themeColor="text1" w:themeTint="FF" w:themeShade="FF"/>
          <w:sz w:val="24"/>
          <w:szCs w:val="24"/>
          <w:lang w:val="en-US"/>
        </w:rPr>
        <w:t>├</w:t>
      </w: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 sample_vcfs/        # UI-aligned simulated VCFs</w:t>
      </w:r>
    </w:p>
    <w:p w:rsidR="3C2E0398" w:rsidP="1DACD68F" w:rsidRDefault="3C2E0398" w14:paraId="097E3C7C" w14:textId="5E8980B6">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   └── README.md</w:t>
      </w:r>
    </w:p>
    <w:p w:rsidR="3C2E0398" w:rsidP="1DACD68F" w:rsidRDefault="3C2E0398" w14:paraId="47B0CF76" w14:textId="76AE28F8">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w:t>
      </w:r>
    </w:p>
    <w:p w:rsidR="3C2E0398" w:rsidP="1DACD68F" w:rsidRDefault="3C2E0398" w14:paraId="13DE3F73" w14:textId="087DE4CD">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Arial" w:hAnsi="Arial" w:eastAsia="Arial" w:cs="Arial"/>
          <w:b w:val="0"/>
          <w:bCs w:val="0"/>
          <w:i w:val="0"/>
          <w:iCs w:val="0"/>
          <w:caps w:val="0"/>
          <w:smallCaps w:val="0"/>
          <w:noProof w:val="0"/>
          <w:color w:val="000000" w:themeColor="text1" w:themeTint="FF" w:themeShade="FF"/>
          <w:sz w:val="24"/>
          <w:szCs w:val="24"/>
          <w:lang w:val="en-US"/>
        </w:rPr>
        <w:t>├</w:t>
      </w: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 dataset/                # Biomedical data + generators</w:t>
      </w:r>
    </w:p>
    <w:p w:rsidR="3C2E0398" w:rsidP="1DACD68F" w:rsidRDefault="3C2E0398" w14:paraId="1572381F" w14:textId="7643E2E0">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 xml:space="preserve">│   </w:t>
      </w:r>
      <w:r w:rsidRPr="1DACD68F" w:rsidR="3C2E0398">
        <w:rPr>
          <w:rFonts w:ascii="Arial" w:hAnsi="Arial" w:eastAsia="Arial" w:cs="Arial"/>
          <w:b w:val="0"/>
          <w:bCs w:val="0"/>
          <w:i w:val="0"/>
          <w:iCs w:val="0"/>
          <w:caps w:val="0"/>
          <w:smallCaps w:val="0"/>
          <w:noProof w:val="0"/>
          <w:color w:val="000000" w:themeColor="text1" w:themeTint="FF" w:themeShade="FF"/>
          <w:sz w:val="24"/>
          <w:szCs w:val="24"/>
          <w:lang w:val="en-US"/>
        </w:rPr>
        <w:t>├</w:t>
      </w: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 data/               # disease KB, ontology, aligned UI symptoms</w:t>
      </w:r>
    </w:p>
    <w:p w:rsidR="3C2E0398" w:rsidP="1DACD68F" w:rsidRDefault="3C2E0398" w14:paraId="2432E3DD" w14:textId="29F26317">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   └── src/                # scripts that built dataset + training data</w:t>
      </w:r>
    </w:p>
    <w:p w:rsidR="3C2E0398" w:rsidP="1DACD68F" w:rsidRDefault="3C2E0398" w14:paraId="4DEE3770" w14:textId="0C043916">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w:t>
      </w:r>
    </w:p>
    <w:p w:rsidR="3C2E0398" w:rsidP="1DACD68F" w:rsidRDefault="3C2E0398" w14:paraId="0727E380" w14:textId="75CBE6E9">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Arial" w:hAnsi="Arial" w:eastAsia="Arial" w:cs="Arial"/>
          <w:b w:val="0"/>
          <w:bCs w:val="0"/>
          <w:i w:val="0"/>
          <w:iCs w:val="0"/>
          <w:caps w:val="0"/>
          <w:smallCaps w:val="0"/>
          <w:noProof w:val="0"/>
          <w:color w:val="000000" w:themeColor="text1" w:themeTint="FF" w:themeShade="FF"/>
          <w:sz w:val="24"/>
          <w:szCs w:val="24"/>
          <w:lang w:val="en-US"/>
        </w:rPr>
        <w:t>├</w:t>
      </w: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 index.html              # Frontend UI</w:t>
      </w:r>
    </w:p>
    <w:p w:rsidR="3C2E0398" w:rsidP="1DACD68F" w:rsidRDefault="3C2E0398" w14:paraId="21DADAAF" w14:textId="18F33A20">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Arial" w:hAnsi="Arial" w:eastAsia="Arial" w:cs="Arial"/>
          <w:b w:val="0"/>
          <w:bCs w:val="0"/>
          <w:i w:val="0"/>
          <w:iCs w:val="0"/>
          <w:caps w:val="0"/>
          <w:smallCaps w:val="0"/>
          <w:noProof w:val="0"/>
          <w:color w:val="000000" w:themeColor="text1" w:themeTint="FF" w:themeShade="FF"/>
          <w:sz w:val="24"/>
          <w:szCs w:val="24"/>
          <w:lang w:val="en-US"/>
        </w:rPr>
        <w:t>├</w:t>
      </w: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 script.js               # Calls backend, prediction requests</w:t>
      </w:r>
    </w:p>
    <w:p w:rsidR="3C2E0398" w:rsidP="1DACD68F" w:rsidRDefault="3C2E0398" w14:paraId="26903EC6" w14:textId="0D3406BD">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Arial" w:hAnsi="Arial" w:eastAsia="Arial" w:cs="Arial"/>
          <w:b w:val="0"/>
          <w:bCs w:val="0"/>
          <w:i w:val="0"/>
          <w:iCs w:val="0"/>
          <w:caps w:val="0"/>
          <w:smallCaps w:val="0"/>
          <w:noProof w:val="0"/>
          <w:color w:val="000000" w:themeColor="text1" w:themeTint="FF" w:themeShade="FF"/>
          <w:sz w:val="24"/>
          <w:szCs w:val="24"/>
          <w:lang w:val="en-US"/>
        </w:rPr>
        <w:t>├</w:t>
      </w: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 styles.css</w:t>
      </w:r>
    </w:p>
    <w:p w:rsidR="3C2E0398" w:rsidP="1DACD68F" w:rsidRDefault="3C2E0398" w14:paraId="1A902A50" w14:textId="65ADAC00">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 README.md               # (this file)</w:t>
      </w:r>
    </w:p>
    <w:p w:rsidR="1DACD68F" w:rsidP="1DACD68F" w:rsidRDefault="1DACD68F" w14:paraId="74523E04" w14:textId="7904D1BE">
      <w:pPr>
        <w:rPr>
          <w:rFonts w:ascii="Calibri" w:hAnsi="Calibri" w:eastAsia="Calibri" w:cs="Calibri"/>
          <w:b w:val="0"/>
          <w:bCs w:val="0"/>
          <w:i w:val="0"/>
          <w:iCs w:val="0"/>
          <w:caps w:val="0"/>
          <w:smallCaps w:val="0"/>
          <w:noProof w:val="0"/>
          <w:color w:val="000000" w:themeColor="text1" w:themeTint="FF" w:themeShade="FF"/>
          <w:sz w:val="24"/>
          <w:szCs w:val="24"/>
          <w:lang w:val="en-US"/>
        </w:rPr>
      </w:pPr>
    </w:p>
    <w:p w:rsidR="3C2E0398" w:rsidP="1DACD68F" w:rsidRDefault="3C2E0398" w14:paraId="5B900931" w14:textId="35999B1E">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w:t>
      </w:r>
    </w:p>
    <w:p w:rsidR="1DACD68F" w:rsidP="1DACD68F" w:rsidRDefault="1DACD68F" w14:paraId="44B0C1F5" w14:textId="1C5DFAB4">
      <w:pPr>
        <w:rPr>
          <w:rFonts w:ascii="Calibri" w:hAnsi="Calibri" w:eastAsia="Calibri" w:cs="Calibri"/>
          <w:b w:val="0"/>
          <w:bCs w:val="0"/>
          <w:i w:val="0"/>
          <w:iCs w:val="0"/>
          <w:caps w:val="0"/>
          <w:smallCaps w:val="0"/>
          <w:noProof w:val="0"/>
          <w:color w:val="000000" w:themeColor="text1" w:themeTint="FF" w:themeShade="FF"/>
          <w:sz w:val="24"/>
          <w:szCs w:val="24"/>
          <w:lang w:val="en-US"/>
        </w:rPr>
      </w:pPr>
    </w:p>
    <w:p w:rsidR="3C2E0398" w:rsidP="1DACD68F" w:rsidRDefault="3C2E0398" w14:paraId="05D23531" w14:textId="362369E7">
      <w:pPr>
        <w:rPr>
          <w:rFonts w:ascii="Calibri" w:hAnsi="Calibri" w:eastAsia="Calibri" w:cs="Calibri"/>
          <w:b w:val="0"/>
          <w:bCs w:val="0"/>
          <w:i w:val="0"/>
          <w:iCs w:val="0"/>
          <w:caps w:val="0"/>
          <w:smallCaps w:val="0"/>
          <w:noProof w:val="0"/>
          <w:color w:val="4F81BD"/>
          <w:sz w:val="40"/>
          <w:szCs w:val="40"/>
          <w:lang w:val="en-US"/>
        </w:rPr>
      </w:pPr>
      <w:r w:rsidRPr="1DACD68F" w:rsidR="3C2E0398">
        <w:rPr>
          <w:rFonts w:ascii="Calibri" w:hAnsi="Calibri" w:eastAsia="Calibri" w:cs="Calibri"/>
          <w:b w:val="0"/>
          <w:bCs w:val="0"/>
          <w:i w:val="0"/>
          <w:iCs w:val="0"/>
          <w:caps w:val="0"/>
          <w:smallCaps w:val="0"/>
          <w:noProof w:val="0"/>
          <w:color w:val="4F81BD"/>
          <w:sz w:val="40"/>
          <w:szCs w:val="40"/>
          <w:lang w:val="en-US"/>
        </w:rPr>
        <w:t>Core Features:</w:t>
      </w:r>
    </w:p>
    <w:p w:rsidR="1DACD68F" w:rsidP="1DACD68F" w:rsidRDefault="1DACD68F" w14:paraId="4E21304D" w14:textId="7DC1EF35">
      <w:pPr>
        <w:rPr>
          <w:rFonts w:ascii="Calibri" w:hAnsi="Calibri" w:eastAsia="Calibri" w:cs="Calibri"/>
          <w:b w:val="0"/>
          <w:bCs w:val="0"/>
          <w:i w:val="0"/>
          <w:iCs w:val="0"/>
          <w:caps w:val="0"/>
          <w:smallCaps w:val="0"/>
          <w:noProof w:val="0"/>
          <w:color w:val="000000" w:themeColor="text1" w:themeTint="FF" w:themeShade="FF"/>
          <w:sz w:val="24"/>
          <w:szCs w:val="24"/>
          <w:lang w:val="en-US"/>
        </w:rPr>
      </w:pPr>
    </w:p>
    <w:p w:rsidR="3C2E0398" w:rsidP="1DACD68F" w:rsidRDefault="3C2E0398" w14:paraId="10C5DE1F" w14:textId="73548AAB">
      <w:pPr>
        <w:rPr>
          <w:rFonts w:ascii="Calibri" w:hAnsi="Calibri" w:eastAsia="Calibri" w:cs="Calibri"/>
          <w:b w:val="0"/>
          <w:bCs w:val="0"/>
          <w:i w:val="0"/>
          <w:iCs w:val="0"/>
          <w:caps w:val="0"/>
          <w:smallCaps w:val="0"/>
          <w:noProof w:val="0"/>
          <w:color w:val="4F81BD"/>
          <w:sz w:val="32"/>
          <w:szCs w:val="32"/>
          <w:lang w:val="en-US"/>
        </w:rPr>
      </w:pPr>
      <w:r w:rsidRPr="1DACD68F" w:rsidR="3C2E0398">
        <w:rPr>
          <w:rFonts w:ascii="Calibri" w:hAnsi="Calibri" w:eastAsia="Calibri" w:cs="Calibri"/>
          <w:b w:val="0"/>
          <w:bCs w:val="0"/>
          <w:i w:val="0"/>
          <w:iCs w:val="0"/>
          <w:caps w:val="0"/>
          <w:smallCaps w:val="0"/>
          <w:noProof w:val="0"/>
          <w:color w:val="4F81BD"/>
          <w:sz w:val="32"/>
          <w:szCs w:val="32"/>
          <w:lang w:val="en-US"/>
        </w:rPr>
        <w:t>KB-Driven Symptom Search:</w:t>
      </w:r>
    </w:p>
    <w:p w:rsidR="3C2E0398" w:rsidP="1DACD68F" w:rsidRDefault="3C2E0398" w14:paraId="43C9BD27" w14:textId="61E9CB2F">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Users select only HPO terms that exist in the knowledge base or ontology, ensuring the model receives meaningful, vetted inputs.</w:t>
      </w:r>
    </w:p>
    <w:p w:rsidR="3C2E0398" w:rsidP="1DACD68F" w:rsidRDefault="3C2E0398" w14:paraId="6FE7EFFB" w14:textId="69AB8B0E">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 xml:space="preserve">    </w:t>
      </w:r>
    </w:p>
    <w:p w:rsidR="3C2E0398" w:rsidP="1DACD68F" w:rsidRDefault="3C2E0398" w14:paraId="6084683A" w14:textId="4AF8408B">
      <w:pPr>
        <w:rPr>
          <w:rFonts w:ascii="Calibri" w:hAnsi="Calibri" w:eastAsia="Calibri" w:cs="Calibri"/>
          <w:b w:val="0"/>
          <w:bCs w:val="0"/>
          <w:i w:val="0"/>
          <w:iCs w:val="0"/>
          <w:caps w:val="0"/>
          <w:smallCaps w:val="0"/>
          <w:noProof w:val="0"/>
          <w:color w:val="4F81BD"/>
          <w:sz w:val="32"/>
          <w:szCs w:val="32"/>
          <w:lang w:val="en-US"/>
        </w:rPr>
      </w:pPr>
      <w:r w:rsidRPr="1DACD68F" w:rsidR="3C2E0398">
        <w:rPr>
          <w:rFonts w:ascii="Calibri" w:hAnsi="Calibri" w:eastAsia="Calibri" w:cs="Calibri"/>
          <w:b w:val="0"/>
          <w:bCs w:val="0"/>
          <w:i w:val="0"/>
          <w:iCs w:val="0"/>
          <w:caps w:val="0"/>
          <w:smallCaps w:val="0"/>
          <w:noProof w:val="0"/>
          <w:color w:val="4F81BD"/>
          <w:sz w:val="32"/>
          <w:szCs w:val="32"/>
          <w:lang w:val="en-US"/>
        </w:rPr>
        <w:t>VCF Upload and Integration:</w:t>
      </w:r>
    </w:p>
    <w:p w:rsidR="3C2E0398" w:rsidP="1DACD68F" w:rsidRDefault="3C2E0398" w14:paraId="3493A708" w14:textId="118E08C0">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The diagnostic model incorporates variant-level evidence from VCF files by extracting rsIDs and comparing them to disease-linked variants.</w:t>
      </w:r>
    </w:p>
    <w:p w:rsidR="3C2E0398" w:rsidP="1DACD68F" w:rsidRDefault="3C2E0398" w14:paraId="44C29E5F" w14:textId="7F139CCC">
      <w:pPr>
        <w:rPr>
          <w:rFonts w:ascii="Calibri" w:hAnsi="Calibri" w:eastAsia="Calibri" w:cs="Calibri"/>
          <w:b w:val="0"/>
          <w:bCs w:val="0"/>
          <w:i w:val="0"/>
          <w:iCs w:val="0"/>
          <w:caps w:val="0"/>
          <w:smallCaps w:val="0"/>
          <w:noProof w:val="0"/>
          <w:color w:val="4F81BD"/>
          <w:sz w:val="32"/>
          <w:szCs w:val="32"/>
          <w:lang w:val="en-US"/>
        </w:rPr>
      </w:pPr>
      <w:r w:rsidRPr="1DACD68F" w:rsidR="3C2E0398">
        <w:rPr>
          <w:rFonts w:ascii="Calibri" w:hAnsi="Calibri" w:eastAsia="Calibri" w:cs="Calibri"/>
          <w:b w:val="0"/>
          <w:bCs w:val="0"/>
          <w:i w:val="0"/>
          <w:iCs w:val="0"/>
          <w:caps w:val="0"/>
          <w:smallCaps w:val="0"/>
          <w:noProof w:val="0"/>
          <w:color w:val="4F81BD"/>
          <w:sz w:val="32"/>
          <w:szCs w:val="32"/>
          <w:lang w:val="en-US"/>
        </w:rPr>
        <w:t>Explanation-Ready Predictions:  </w:t>
      </w:r>
    </w:p>
    <w:p w:rsidR="3C2E0398" w:rsidP="1DACD68F" w:rsidRDefault="3C2E0398" w14:paraId="3C8E4BE3" w14:textId="4C29478F">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The prediction output includes disease name, confidence score, disease description, and urgency category.</w:t>
      </w:r>
    </w:p>
    <w:p w:rsidR="3C2E0398" w:rsidP="1DACD68F" w:rsidRDefault="3C2E0398" w14:paraId="5BD60960" w14:textId="6D97DFFF">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 xml:space="preserve">    </w:t>
      </w:r>
    </w:p>
    <w:p w:rsidR="3C2E0398" w:rsidP="1DACD68F" w:rsidRDefault="3C2E0398" w14:paraId="351E0176" w14:textId="579E7AC5">
      <w:pPr>
        <w:rPr>
          <w:rFonts w:ascii="Calibri" w:hAnsi="Calibri" w:eastAsia="Calibri" w:cs="Calibri"/>
          <w:b w:val="0"/>
          <w:bCs w:val="0"/>
          <w:i w:val="0"/>
          <w:iCs w:val="0"/>
          <w:caps w:val="0"/>
          <w:smallCaps w:val="0"/>
          <w:noProof w:val="0"/>
          <w:color w:val="4F81BD"/>
          <w:sz w:val="32"/>
          <w:szCs w:val="32"/>
          <w:lang w:val="en-US"/>
        </w:rPr>
      </w:pPr>
      <w:r w:rsidRPr="1DACD68F" w:rsidR="3C2E0398">
        <w:rPr>
          <w:rFonts w:ascii="Calibri" w:hAnsi="Calibri" w:eastAsia="Calibri" w:cs="Calibri"/>
          <w:b w:val="0"/>
          <w:bCs w:val="0"/>
          <w:i w:val="0"/>
          <w:iCs w:val="0"/>
          <w:caps w:val="0"/>
          <w:smallCaps w:val="0"/>
          <w:noProof w:val="0"/>
          <w:color w:val="4F81BD"/>
          <w:sz w:val="32"/>
          <w:szCs w:val="32"/>
          <w:lang w:val="en-US"/>
        </w:rPr>
        <w:t>Healthy Recognition Logic:</w:t>
      </w:r>
    </w:p>
    <w:p w:rsidR="3C2E0398" w:rsidP="1DACD68F" w:rsidRDefault="3C2E0398" w14:paraId="7D6FA074" w14:textId="68C6A1C1">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If user symptoms and VCF patterns match common, non-pathogenic signatures, the system returns a Healthy determination rather than assigning disease labels.</w:t>
      </w:r>
    </w:p>
    <w:p w:rsidR="3C2E0398" w:rsidP="1DACD68F" w:rsidRDefault="3C2E0398" w14:paraId="5FAC500C" w14:textId="37E7ED69">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 xml:space="preserve">    </w:t>
      </w:r>
    </w:p>
    <w:p w:rsidR="3C2E0398" w:rsidP="1DACD68F" w:rsidRDefault="3C2E0398" w14:paraId="5A53B372" w14:textId="65183E26">
      <w:pPr>
        <w:tabs>
          <w:tab w:val="left" w:leader="none" w:pos="2693"/>
        </w:tabs>
        <w:rPr>
          <w:rFonts w:ascii="Calibri" w:hAnsi="Calibri" w:eastAsia="Calibri" w:cs="Calibri"/>
          <w:b w:val="0"/>
          <w:bCs w:val="0"/>
          <w:i w:val="0"/>
          <w:iCs w:val="0"/>
          <w:caps w:val="0"/>
          <w:smallCaps w:val="0"/>
          <w:noProof w:val="0"/>
          <w:color w:val="4F81BD"/>
          <w:sz w:val="32"/>
          <w:szCs w:val="32"/>
          <w:lang w:val="en-US"/>
        </w:rPr>
      </w:pPr>
      <w:r w:rsidRPr="1DACD68F" w:rsidR="3C2E0398">
        <w:rPr>
          <w:rFonts w:ascii="Calibri" w:hAnsi="Calibri" w:eastAsia="Calibri" w:cs="Calibri"/>
          <w:b w:val="0"/>
          <w:bCs w:val="0"/>
          <w:i w:val="0"/>
          <w:iCs w:val="0"/>
          <w:caps w:val="0"/>
          <w:smallCaps w:val="0"/>
          <w:noProof w:val="0"/>
          <w:color w:val="4F81BD"/>
          <w:sz w:val="32"/>
          <w:szCs w:val="32"/>
          <w:lang w:val="en-US"/>
        </w:rPr>
        <w:t>Trained ML Models:</w:t>
      </w:r>
      <w:r>
        <w:tab/>
      </w:r>
    </w:p>
    <w:p w:rsidR="3C2E0398" w:rsidP="1DACD68F" w:rsidRDefault="3C2E0398" w14:paraId="61A0D19B" w14:textId="3F545DF8">
      <w:pPr>
        <w:pStyle w:val="ListParagraph"/>
        <w:numPr>
          <w:ilvl w:val="0"/>
          <w:numId w:val="1"/>
        </w:num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Symptom-only model (text feature extraction + severity)</w:t>
      </w:r>
    </w:p>
    <w:p w:rsidR="3C2E0398" w:rsidP="1DACD68F" w:rsidRDefault="3C2E0398" w14:paraId="009B3240" w14:textId="54FF3BE4">
      <w:pPr>
        <w:pStyle w:val="ListParagraph"/>
        <w:numPr>
          <w:ilvl w:val="0"/>
          <w:numId w:val="1"/>
        </w:num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Symptom + VCF integrated Random Forest model</w:t>
      </w:r>
    </w:p>
    <w:p w:rsidR="3C2E0398" w:rsidP="1DACD68F" w:rsidRDefault="3C2E0398" w14:paraId="7CEB7E4B" w14:textId="1B5101B1">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       </w:t>
      </w:r>
    </w:p>
    <w:p w:rsidR="3C2E0398" w:rsidP="1DACD68F" w:rsidRDefault="3C2E0398" w14:paraId="5AD21EFD" w14:textId="78C698CD">
      <w:pPr>
        <w:rPr>
          <w:rFonts w:ascii="Calibri" w:hAnsi="Calibri" w:eastAsia="Calibri" w:cs="Calibri"/>
          <w:b w:val="0"/>
          <w:bCs w:val="0"/>
          <w:i w:val="0"/>
          <w:iCs w:val="0"/>
          <w:caps w:val="0"/>
          <w:smallCaps w:val="0"/>
          <w:noProof w:val="0"/>
          <w:color w:val="4F81BD"/>
          <w:sz w:val="32"/>
          <w:szCs w:val="32"/>
          <w:lang w:val="en-US"/>
        </w:rPr>
      </w:pPr>
      <w:r w:rsidRPr="1DACD68F" w:rsidR="3C2E0398">
        <w:rPr>
          <w:rFonts w:ascii="Calibri" w:hAnsi="Calibri" w:eastAsia="Calibri" w:cs="Calibri"/>
          <w:b w:val="0"/>
          <w:bCs w:val="0"/>
          <w:i w:val="0"/>
          <w:iCs w:val="0"/>
          <w:caps w:val="0"/>
          <w:smallCaps w:val="0"/>
          <w:noProof w:val="0"/>
          <w:color w:val="4F81BD"/>
          <w:sz w:val="32"/>
          <w:szCs w:val="32"/>
          <w:lang w:val="en-US"/>
        </w:rPr>
        <w:t>Ontology-Mapped UI:</w:t>
      </w:r>
    </w:p>
    <w:p w:rsidR="3C2E0398" w:rsidP="1DACD68F" w:rsidRDefault="3C2E0398" w14:paraId="179C13FD" w14:textId="618FFCAF">
      <w:pPr>
        <w:pStyle w:val="ListParagraph"/>
        <w:numPr>
          <w:ilvl w:val="0"/>
          <w:numId w:val="2"/>
        </w:num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Full HPO labels</w:t>
      </w:r>
    </w:p>
    <w:p w:rsidR="3C2E0398" w:rsidP="1DACD68F" w:rsidRDefault="3C2E0398" w14:paraId="6954754E" w14:textId="70535F7D">
      <w:pPr>
        <w:pStyle w:val="ListParagraph"/>
        <w:numPr>
          <w:ilvl w:val="0"/>
          <w:numId w:val="2"/>
        </w:num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Phenotype-type categories (pain, neurological, general, etc.)</w:t>
      </w:r>
    </w:p>
    <w:p w:rsidR="3C2E0398" w:rsidP="1DACD68F" w:rsidRDefault="3C2E0398" w14:paraId="5746CE50" w14:textId="39326848">
      <w:pPr>
        <w:pStyle w:val="ListParagraph"/>
        <w:numPr>
          <w:ilvl w:val="0"/>
          <w:numId w:val="2"/>
        </w:num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Synonym support for user-friendly search</w:t>
      </w:r>
    </w:p>
    <w:p w:rsidR="1DACD68F" w:rsidP="1DACD68F" w:rsidRDefault="1DACD68F" w14:paraId="6F3B4824" w14:textId="56602B0B">
      <w:pPr>
        <w:rPr>
          <w:rFonts w:ascii="Calibri" w:hAnsi="Calibri" w:eastAsia="Calibri" w:cs="Calibri"/>
          <w:b w:val="0"/>
          <w:bCs w:val="0"/>
          <w:i w:val="0"/>
          <w:iCs w:val="0"/>
          <w:caps w:val="0"/>
          <w:smallCaps w:val="0"/>
          <w:noProof w:val="0"/>
          <w:color w:val="000000" w:themeColor="text1" w:themeTint="FF" w:themeShade="FF"/>
          <w:sz w:val="24"/>
          <w:szCs w:val="24"/>
          <w:lang w:val="en-US"/>
        </w:rPr>
      </w:pPr>
    </w:p>
    <w:p w:rsidR="3C2E0398" w:rsidP="1DACD68F" w:rsidRDefault="3C2E0398" w14:paraId="044A7928" w14:textId="678C2CEC">
      <w:pPr>
        <w:tabs>
          <w:tab w:val="left" w:leader="none" w:pos="5200"/>
        </w:tabs>
        <w:rPr>
          <w:rFonts w:ascii="Calibri" w:hAnsi="Calibri" w:eastAsia="Calibri" w:cs="Calibri"/>
          <w:b w:val="0"/>
          <w:bCs w:val="0"/>
          <w:i w:val="0"/>
          <w:iCs w:val="0"/>
          <w:caps w:val="0"/>
          <w:smallCaps w:val="0"/>
          <w:noProof w:val="0"/>
          <w:color w:val="4F81BD"/>
          <w:sz w:val="40"/>
          <w:szCs w:val="40"/>
          <w:lang w:val="en-US"/>
        </w:rPr>
      </w:pPr>
      <w:r w:rsidRPr="1DACD68F" w:rsidR="3C2E0398">
        <w:rPr>
          <w:rFonts w:ascii="Calibri" w:hAnsi="Calibri" w:eastAsia="Calibri" w:cs="Calibri"/>
          <w:b w:val="0"/>
          <w:bCs w:val="0"/>
          <w:i w:val="0"/>
          <w:iCs w:val="0"/>
          <w:caps w:val="0"/>
          <w:smallCaps w:val="0"/>
          <w:noProof w:val="0"/>
          <w:color w:val="4F81BD"/>
          <w:sz w:val="40"/>
          <w:szCs w:val="40"/>
          <w:lang w:val="en-US"/>
        </w:rPr>
        <w:t>Dataset and Model Architecture (High-Level)</w:t>
      </w:r>
    </w:p>
    <w:p w:rsidR="3C2E0398" w:rsidP="1DACD68F" w:rsidRDefault="3C2E0398" w14:paraId="1F482611" w14:textId="3DF35112">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Large synthetic datasets used for model training are not included due to size.  </w:t>
      </w:r>
    </w:p>
    <w:p w:rsidR="3C2E0398" w:rsidP="1DACD68F" w:rsidRDefault="3C2E0398" w14:paraId="65489C3B" w14:textId="0C6AC302">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Instead, the repository contains:</w:t>
      </w:r>
    </w:p>
    <w:p w:rsidR="3C2E0398" w:rsidP="1DACD68F" w:rsidRDefault="3C2E0398" w14:paraId="770D5CEC" w14:textId="21DB35CC">
      <w:pPr>
        <w:pStyle w:val="ListParagraph"/>
        <w:numPr>
          <w:ilvl w:val="0"/>
          <w:numId w:val="2"/>
        </w:num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knowledge sources</w:t>
      </w:r>
    </w:p>
    <w:p w:rsidR="3C2E0398" w:rsidP="1DACD68F" w:rsidRDefault="3C2E0398" w14:paraId="4396D2ED" w14:textId="04C3E826">
      <w:pPr>
        <w:pStyle w:val="ListParagraph"/>
        <w:numPr>
          <w:ilvl w:val="0"/>
          <w:numId w:val="2"/>
        </w:num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ontologies</w:t>
      </w:r>
    </w:p>
    <w:p w:rsidR="3C2E0398" w:rsidP="1DACD68F" w:rsidRDefault="3C2E0398" w14:paraId="371F5349" w14:textId="3DCF290F">
      <w:pPr>
        <w:pStyle w:val="ListParagraph"/>
        <w:numPr>
          <w:ilvl w:val="0"/>
          <w:numId w:val="2"/>
        </w:num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scripts that generated the synthetic training cohort</w:t>
      </w:r>
    </w:p>
    <w:p w:rsidR="1DACD68F" w:rsidP="1DACD68F" w:rsidRDefault="1DACD68F" w14:paraId="52E66E8E" w14:textId="7D8B1307">
      <w:pPr>
        <w:ind w:left="720"/>
        <w:rPr>
          <w:rFonts w:ascii="Calibri" w:hAnsi="Calibri" w:eastAsia="Calibri" w:cs="Calibri"/>
          <w:b w:val="0"/>
          <w:bCs w:val="0"/>
          <w:i w:val="0"/>
          <w:iCs w:val="0"/>
          <w:caps w:val="0"/>
          <w:smallCaps w:val="0"/>
          <w:noProof w:val="0"/>
          <w:color w:val="000000" w:themeColor="text1" w:themeTint="FF" w:themeShade="FF"/>
          <w:sz w:val="24"/>
          <w:szCs w:val="24"/>
          <w:lang w:val="en-US"/>
        </w:rPr>
      </w:pPr>
    </w:p>
    <w:p w:rsidR="3C2E0398" w:rsidP="1DACD68F" w:rsidRDefault="3C2E0398" w14:paraId="4940123F" w14:textId="55942432">
      <w:pPr>
        <w:rPr>
          <w:rFonts w:ascii="Calibri" w:hAnsi="Calibri" w:eastAsia="Calibri" w:cs="Calibri"/>
          <w:b w:val="0"/>
          <w:bCs w:val="0"/>
          <w:i w:val="0"/>
          <w:iCs w:val="0"/>
          <w:caps w:val="0"/>
          <w:smallCaps w:val="0"/>
          <w:noProof w:val="0"/>
          <w:color w:val="4F81BD"/>
          <w:sz w:val="32"/>
          <w:szCs w:val="32"/>
          <w:lang w:val="en-US"/>
        </w:rPr>
      </w:pPr>
      <w:r w:rsidRPr="1DACD68F" w:rsidR="3C2E0398">
        <w:rPr>
          <w:rFonts w:ascii="Calibri" w:hAnsi="Calibri" w:eastAsia="Calibri" w:cs="Calibri"/>
          <w:b w:val="0"/>
          <w:bCs w:val="0"/>
          <w:i w:val="0"/>
          <w:iCs w:val="0"/>
          <w:caps w:val="0"/>
          <w:smallCaps w:val="0"/>
          <w:noProof w:val="0"/>
          <w:color w:val="4F81BD"/>
          <w:sz w:val="32"/>
          <w:szCs w:val="32"/>
          <w:lang w:val="en-US"/>
        </w:rPr>
        <w:t>Disease Knowledge Base:</w:t>
      </w:r>
    </w:p>
    <w:p w:rsidR="3C2E0398" w:rsidP="1DACD68F" w:rsidRDefault="3C2E0398" w14:paraId="3C09A11B" w14:textId="46F42A03">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File: `dataset/data/disease_kb.json`</w:t>
      </w:r>
    </w:p>
    <w:p w:rsidR="1DACD68F" w:rsidP="1DACD68F" w:rsidRDefault="1DACD68F" w14:paraId="37565E35" w14:textId="697731D0">
      <w:pPr>
        <w:rPr>
          <w:rFonts w:ascii="Calibri" w:hAnsi="Calibri" w:eastAsia="Calibri" w:cs="Calibri"/>
          <w:b w:val="0"/>
          <w:bCs w:val="0"/>
          <w:i w:val="0"/>
          <w:iCs w:val="0"/>
          <w:caps w:val="0"/>
          <w:smallCaps w:val="0"/>
          <w:noProof w:val="0"/>
          <w:color w:val="000000" w:themeColor="text1" w:themeTint="FF" w:themeShade="FF"/>
          <w:sz w:val="24"/>
          <w:szCs w:val="24"/>
          <w:lang w:val="en-US"/>
        </w:rPr>
      </w:pPr>
    </w:p>
    <w:p w:rsidR="3C2E0398" w:rsidP="1DACD68F" w:rsidRDefault="3C2E0398" w14:paraId="06F2BF82" w14:textId="41230F2C">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Built from:</w:t>
      </w:r>
    </w:p>
    <w:p w:rsidR="3C2E0398" w:rsidP="1DACD68F" w:rsidRDefault="3C2E0398" w14:paraId="4D01DA19" w14:textId="5D19A3AF">
      <w:pPr>
        <w:pStyle w:val="ListParagraph"/>
        <w:numPr>
          <w:ilvl w:val="0"/>
          <w:numId w:val="2"/>
        </w:num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rare disease HPO annotations</w:t>
      </w:r>
    </w:p>
    <w:p w:rsidR="3C2E0398" w:rsidP="1DACD68F" w:rsidRDefault="3C2E0398" w14:paraId="0D47AD51" w14:textId="39F0DEC3">
      <w:pPr>
        <w:pStyle w:val="ListParagraph"/>
        <w:numPr>
          <w:ilvl w:val="0"/>
          <w:numId w:val="2"/>
        </w:num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ClinVar pathogenic variant summaries</w:t>
      </w:r>
    </w:p>
    <w:p w:rsidR="3C2E0398" w:rsidP="1DACD68F" w:rsidRDefault="3C2E0398" w14:paraId="532D3032" w14:textId="76672737">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Each entry contains:</w:t>
      </w:r>
    </w:p>
    <w:p w:rsidR="3C2E0398" w:rsidP="1DACD68F" w:rsidRDefault="3C2E0398" w14:paraId="422C0E62" w14:textId="6052809A">
      <w:pPr>
        <w:pStyle w:val="ListParagraph"/>
        <w:numPr>
          <w:ilvl w:val="0"/>
          <w:numId w:val="2"/>
        </w:num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disease name and ID</w:t>
      </w:r>
    </w:p>
    <w:p w:rsidR="3C2E0398" w:rsidP="1DACD68F" w:rsidRDefault="3C2E0398" w14:paraId="5069211B" w14:textId="68A17CBE">
      <w:pPr>
        <w:pStyle w:val="ListParagraph"/>
        <w:numPr>
          <w:ilvl w:val="0"/>
          <w:numId w:val="2"/>
        </w:num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core weighted HPO symptom terms</w:t>
      </w:r>
    </w:p>
    <w:p w:rsidR="3C2E0398" w:rsidP="1DACD68F" w:rsidRDefault="3C2E0398" w14:paraId="657A7976" w14:textId="1D9C4E31">
      <w:pPr>
        <w:pStyle w:val="ListParagraph"/>
        <w:numPr>
          <w:ilvl w:val="0"/>
          <w:numId w:val="2"/>
        </w:num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pathogenic rsIDs associated with that condition</w:t>
      </w:r>
    </w:p>
    <w:p w:rsidR="3C2E0398" w:rsidP="1DACD68F" w:rsidRDefault="3C2E0398" w14:paraId="2E42AC79" w14:textId="34539228">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 xml:space="preserve">    </w:t>
      </w:r>
    </w:p>
    <w:p w:rsidR="3C2E0398" w:rsidP="1DACD68F" w:rsidRDefault="3C2E0398" w14:paraId="4F97BD22" w14:textId="53464921">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This knowledge base drives:</w:t>
      </w:r>
    </w:p>
    <w:p w:rsidR="3C2E0398" w:rsidP="1DACD68F" w:rsidRDefault="3C2E0398" w14:paraId="444BB99B" w14:textId="573153D2">
      <w:pPr>
        <w:pStyle w:val="ListParagraph"/>
        <w:numPr>
          <w:ilvl w:val="0"/>
          <w:numId w:val="2"/>
        </w:num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symptom vocabulary</w:t>
      </w:r>
    </w:p>
    <w:p w:rsidR="3C2E0398" w:rsidP="1DACD68F" w:rsidRDefault="3C2E0398" w14:paraId="324D5BF7" w14:textId="45FE58A4">
      <w:pPr>
        <w:pStyle w:val="ListParagraph"/>
        <w:numPr>
          <w:ilvl w:val="0"/>
          <w:numId w:val="2"/>
        </w:num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similarity scoring</w:t>
      </w:r>
    </w:p>
    <w:p w:rsidR="3C2E0398" w:rsidP="1DACD68F" w:rsidRDefault="3C2E0398" w14:paraId="1AFACB47" w14:textId="42F16A9E">
      <w:pPr>
        <w:pStyle w:val="ListParagraph"/>
        <w:numPr>
          <w:ilvl w:val="0"/>
          <w:numId w:val="2"/>
        </w:num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variant-matching</w:t>
      </w:r>
    </w:p>
    <w:p w:rsidR="3C2E0398" w:rsidP="1DACD68F" w:rsidRDefault="3C2E0398" w14:paraId="1E30EACD" w14:textId="7F8FF388">
      <w:pPr>
        <w:pStyle w:val="ListParagraph"/>
        <w:numPr>
          <w:ilvl w:val="0"/>
          <w:numId w:val="2"/>
        </w:num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UI term selection</w:t>
      </w:r>
    </w:p>
    <w:p w:rsidR="1DACD68F" w:rsidP="1DACD68F" w:rsidRDefault="1DACD68F" w14:paraId="097C9F37" w14:textId="0F9B2C1C">
      <w:pPr>
        <w:rPr>
          <w:rFonts w:ascii="Calibri" w:hAnsi="Calibri" w:eastAsia="Calibri" w:cs="Calibri"/>
          <w:b w:val="0"/>
          <w:bCs w:val="0"/>
          <w:i w:val="0"/>
          <w:iCs w:val="0"/>
          <w:caps w:val="0"/>
          <w:smallCaps w:val="0"/>
          <w:noProof w:val="0"/>
          <w:color w:val="000000" w:themeColor="text1" w:themeTint="FF" w:themeShade="FF"/>
          <w:sz w:val="24"/>
          <w:szCs w:val="24"/>
          <w:lang w:val="en-US"/>
        </w:rPr>
      </w:pPr>
    </w:p>
    <w:p w:rsidR="3C2E0398" w:rsidP="1DACD68F" w:rsidRDefault="3C2E0398" w14:paraId="65D58791" w14:textId="623E495C">
      <w:pPr>
        <w:rPr>
          <w:rFonts w:ascii="Calibri" w:hAnsi="Calibri" w:eastAsia="Calibri" w:cs="Calibri"/>
          <w:b w:val="0"/>
          <w:bCs w:val="0"/>
          <w:i w:val="0"/>
          <w:iCs w:val="0"/>
          <w:caps w:val="0"/>
          <w:smallCaps w:val="0"/>
          <w:noProof w:val="0"/>
          <w:color w:val="4F81BD"/>
          <w:sz w:val="32"/>
          <w:szCs w:val="32"/>
          <w:lang w:val="en-US"/>
        </w:rPr>
      </w:pPr>
      <w:r w:rsidRPr="1DACD68F" w:rsidR="3C2E0398">
        <w:rPr>
          <w:rFonts w:ascii="Calibri" w:hAnsi="Calibri" w:eastAsia="Calibri" w:cs="Calibri"/>
          <w:b w:val="0"/>
          <w:bCs w:val="0"/>
          <w:i w:val="0"/>
          <w:iCs w:val="0"/>
          <w:caps w:val="0"/>
          <w:smallCaps w:val="0"/>
          <w:noProof w:val="0"/>
          <w:color w:val="4F81BD"/>
          <w:sz w:val="32"/>
          <w:szCs w:val="32"/>
          <w:lang w:val="en-US"/>
        </w:rPr>
        <w:t>ML Training Data</w:t>
      </w:r>
    </w:p>
    <w:p w:rsidR="3C2E0398" w:rsidP="1DACD68F" w:rsidRDefault="3C2E0398" w14:paraId="0CD79A4F" w14:textId="7BD59609">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Synthetic patient cohorts were generated from the KB using scripts in `dataset/src/`.</w:t>
      </w:r>
    </w:p>
    <w:p w:rsidR="1DACD68F" w:rsidP="1DACD68F" w:rsidRDefault="1DACD68F" w14:paraId="77DD8657" w14:textId="323753CA">
      <w:pPr>
        <w:rPr>
          <w:rFonts w:ascii="Calibri" w:hAnsi="Calibri" w:eastAsia="Calibri" w:cs="Calibri"/>
          <w:b w:val="0"/>
          <w:bCs w:val="0"/>
          <w:i w:val="0"/>
          <w:iCs w:val="0"/>
          <w:caps w:val="0"/>
          <w:smallCaps w:val="0"/>
          <w:noProof w:val="0"/>
          <w:color w:val="000000" w:themeColor="text1" w:themeTint="FF" w:themeShade="FF"/>
          <w:sz w:val="24"/>
          <w:szCs w:val="24"/>
          <w:lang w:val="en-US"/>
        </w:rPr>
      </w:pPr>
    </w:p>
    <w:p w:rsidR="3C2E0398" w:rsidP="1DACD68F" w:rsidRDefault="3C2E0398" w14:paraId="6A551768" w14:textId="015A2B08">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Each simulated patient includes:</w:t>
      </w:r>
    </w:p>
    <w:p w:rsidR="3C2E0398" w:rsidP="1DACD68F" w:rsidRDefault="3C2E0398" w14:paraId="19B73B8B" w14:textId="68BCB0AF">
      <w:pPr>
        <w:pStyle w:val="ListParagraph"/>
        <w:numPr>
          <w:ilvl w:val="0"/>
          <w:numId w:val="2"/>
        </w:num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phenotype profile (HPO symptom set)</w:t>
      </w:r>
    </w:p>
    <w:p w:rsidR="3C2E0398" w:rsidP="1DACD68F" w:rsidRDefault="3C2E0398" w14:paraId="27DB4CC1" w14:textId="469B8C9D">
      <w:pPr>
        <w:pStyle w:val="ListParagraph"/>
        <w:numPr>
          <w:ilvl w:val="0"/>
          <w:numId w:val="2"/>
        </w:num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disease-linked rsIDs</w:t>
      </w:r>
    </w:p>
    <w:p w:rsidR="3C2E0398" w:rsidP="1DACD68F" w:rsidRDefault="3C2E0398" w14:paraId="379EED5C" w14:textId="2D5E14B9">
      <w:pPr>
        <w:pStyle w:val="ListParagraph"/>
        <w:numPr>
          <w:ilvl w:val="0"/>
          <w:numId w:val="2"/>
        </w:num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background variant noise</w:t>
      </w:r>
    </w:p>
    <w:p w:rsidR="1DACD68F" w:rsidP="1DACD68F" w:rsidRDefault="1DACD68F" w14:paraId="4B28BABD" w14:textId="04EE2A0B">
      <w:pPr>
        <w:rPr>
          <w:rFonts w:ascii="Calibri" w:hAnsi="Calibri" w:eastAsia="Calibri" w:cs="Calibri"/>
          <w:b w:val="0"/>
          <w:bCs w:val="0"/>
          <w:i w:val="0"/>
          <w:iCs w:val="0"/>
          <w:caps w:val="0"/>
          <w:smallCaps w:val="0"/>
          <w:noProof w:val="0"/>
          <w:color w:val="000000" w:themeColor="text1" w:themeTint="FF" w:themeShade="FF"/>
          <w:sz w:val="24"/>
          <w:szCs w:val="24"/>
          <w:lang w:val="en-US"/>
        </w:rPr>
      </w:pPr>
    </w:p>
    <w:p w:rsidR="3C2E0398" w:rsidP="1DACD68F" w:rsidRDefault="3C2E0398" w14:paraId="25270431" w14:textId="5F42775D">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Two models were trained:</w:t>
      </w:r>
    </w:p>
    <w:p w:rsidR="1DACD68F" w:rsidP="1DACD68F" w:rsidRDefault="1DACD68F" w14:paraId="5F98C42F" w14:textId="2E9AB1D0">
      <w:pPr>
        <w:rPr>
          <w:rFonts w:ascii="Calibri" w:hAnsi="Calibri" w:eastAsia="Calibri" w:cs="Calibri"/>
          <w:b w:val="0"/>
          <w:bCs w:val="0"/>
          <w:i w:val="0"/>
          <w:iCs w:val="0"/>
          <w:caps w:val="0"/>
          <w:smallCaps w:val="0"/>
          <w:noProof w:val="0"/>
          <w:color w:val="000000" w:themeColor="text1" w:themeTint="FF" w:themeShade="FF"/>
          <w:sz w:val="24"/>
          <w:szCs w:val="24"/>
          <w:lang w:val="en-US"/>
        </w:rPr>
      </w:pPr>
    </w:p>
    <w:p w:rsidR="3C2E0398" w:rsidP="1DACD68F" w:rsidRDefault="3C2E0398" w14:paraId="465D6AB6" w14:textId="2A3CD6F3">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1.  symptom-only classifier</w:t>
      </w:r>
    </w:p>
    <w:p w:rsidR="3C2E0398" w:rsidP="1DACD68F" w:rsidRDefault="3C2E0398" w14:paraId="203CD2C6" w14:textId="1CDBDD03">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2.  integrated symptom + variant classifier</w:t>
      </w:r>
    </w:p>
    <w:p w:rsidR="3C2E0398" w:rsidP="1DACD68F" w:rsidRDefault="3C2E0398" w14:paraId="661A02A2" w14:textId="17B0A42B">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 xml:space="preserve">    </w:t>
      </w:r>
    </w:p>
    <w:p w:rsidR="3C2E0398" w:rsidP="1DACD68F" w:rsidRDefault="3C2E0398" w14:paraId="45699333" w14:textId="176F77EF">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Both are stored in `backend/` and are automatically loaded by the server.</w:t>
      </w:r>
    </w:p>
    <w:p w:rsidR="1DACD68F" w:rsidP="1DACD68F" w:rsidRDefault="1DACD68F" w14:paraId="40421521" w14:textId="765C77BB">
      <w:pPr>
        <w:rPr>
          <w:rFonts w:ascii="Calibri" w:hAnsi="Calibri" w:eastAsia="Calibri" w:cs="Calibri"/>
          <w:b w:val="0"/>
          <w:bCs w:val="0"/>
          <w:i w:val="0"/>
          <w:iCs w:val="0"/>
          <w:caps w:val="0"/>
          <w:smallCaps w:val="0"/>
          <w:noProof w:val="0"/>
          <w:color w:val="000000" w:themeColor="text1" w:themeTint="FF" w:themeShade="FF"/>
          <w:sz w:val="24"/>
          <w:szCs w:val="24"/>
          <w:lang w:val="en-US"/>
        </w:rPr>
      </w:pPr>
    </w:p>
    <w:p w:rsidR="3C2E0398" w:rsidP="1DACD68F" w:rsidRDefault="3C2E0398" w14:paraId="4FE9CFC1" w14:textId="2D80BCD9">
      <w:pPr>
        <w:rPr>
          <w:rFonts w:ascii="Calibri" w:hAnsi="Calibri" w:eastAsia="Calibri" w:cs="Calibri"/>
          <w:b w:val="0"/>
          <w:bCs w:val="0"/>
          <w:i w:val="0"/>
          <w:iCs w:val="0"/>
          <w:caps w:val="0"/>
          <w:smallCaps w:val="0"/>
          <w:noProof w:val="0"/>
          <w:color w:val="4F81BD"/>
          <w:sz w:val="40"/>
          <w:szCs w:val="40"/>
          <w:lang w:val="en-US"/>
        </w:rPr>
      </w:pPr>
      <w:r w:rsidRPr="1DACD68F" w:rsidR="3C2E0398">
        <w:rPr>
          <w:rFonts w:ascii="Calibri" w:hAnsi="Calibri" w:eastAsia="Calibri" w:cs="Calibri"/>
          <w:b w:val="0"/>
          <w:bCs w:val="0"/>
          <w:i w:val="0"/>
          <w:iCs w:val="0"/>
          <w:caps w:val="0"/>
          <w:smallCaps w:val="0"/>
          <w:noProof w:val="0"/>
          <w:color w:val="4F81BD"/>
          <w:sz w:val="40"/>
          <w:szCs w:val="40"/>
          <w:lang w:val="en-US"/>
        </w:rPr>
        <w:t>Sample VCFs Used by the Web App:</w:t>
      </w:r>
    </w:p>
    <w:p w:rsidR="1DACD68F" w:rsidP="1DACD68F" w:rsidRDefault="1DACD68F" w14:paraId="5572E71F" w14:textId="21E3957B">
      <w:pPr>
        <w:rPr>
          <w:rFonts w:ascii="Calibri" w:hAnsi="Calibri" w:eastAsia="Calibri" w:cs="Calibri"/>
          <w:b w:val="0"/>
          <w:bCs w:val="0"/>
          <w:i w:val="0"/>
          <w:iCs w:val="0"/>
          <w:caps w:val="0"/>
          <w:smallCaps w:val="0"/>
          <w:noProof w:val="0"/>
          <w:color w:val="000000" w:themeColor="text1" w:themeTint="FF" w:themeShade="FF"/>
          <w:sz w:val="24"/>
          <w:szCs w:val="24"/>
          <w:lang w:val="en-US"/>
        </w:rPr>
      </w:pPr>
    </w:p>
    <w:p w:rsidR="3C2E0398" w:rsidP="1DACD68F" w:rsidRDefault="3C2E0398" w14:paraId="65FBB397" w14:textId="7AC89EAA">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The VCF files available through the UI are **not** the same VCFs used during model training.</w:t>
      </w:r>
    </w:p>
    <w:p w:rsidR="3C2E0398" w:rsidP="1DACD68F" w:rsidRDefault="3C2E0398" w14:paraId="0178FEA6" w14:textId="1F0290D2">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Instead, the repository contains small, demonstration-oriented `.vcf` files under `backend/sample_vcfs/` that were programmatically generated to mirror realistic usage scenarios.</w:t>
      </w:r>
    </w:p>
    <w:p w:rsidR="1DACD68F" w:rsidP="1DACD68F" w:rsidRDefault="1DACD68F" w14:paraId="1F6A9BEE" w14:textId="1F34F18A">
      <w:pPr>
        <w:rPr>
          <w:rFonts w:ascii="Calibri" w:hAnsi="Calibri" w:eastAsia="Calibri" w:cs="Calibri"/>
          <w:b w:val="0"/>
          <w:bCs w:val="0"/>
          <w:i w:val="0"/>
          <w:iCs w:val="0"/>
          <w:caps w:val="0"/>
          <w:smallCaps w:val="0"/>
          <w:noProof w:val="0"/>
          <w:color w:val="000000" w:themeColor="text1" w:themeTint="FF" w:themeShade="FF"/>
          <w:sz w:val="24"/>
          <w:szCs w:val="24"/>
          <w:lang w:val="en-US"/>
        </w:rPr>
      </w:pPr>
    </w:p>
    <w:p w:rsidR="3C2E0398" w:rsidP="1DACD68F" w:rsidRDefault="3C2E0398" w14:paraId="0C82C073" w14:textId="2676B5CB">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These sample files:</w:t>
      </w:r>
    </w:p>
    <w:p w:rsidR="3C2E0398" w:rsidP="1DACD68F" w:rsidRDefault="3C2E0398" w14:paraId="5CBEB6DC" w14:textId="7AD13811">
      <w:pPr>
        <w:pStyle w:val="ListParagraph"/>
        <w:numPr>
          <w:ilvl w:val="0"/>
          <w:numId w:val="2"/>
        </w:num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contain rsIDs drawn from disease KB profiles</w:t>
      </w:r>
    </w:p>
    <w:p w:rsidR="3C2E0398" w:rsidP="1DACD68F" w:rsidRDefault="3C2E0398" w14:paraId="2D1C2756" w14:textId="365AC528">
      <w:pPr>
        <w:pStyle w:val="ListParagraph"/>
        <w:numPr>
          <w:ilvl w:val="0"/>
          <w:numId w:val="2"/>
        </w:num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include neutral/random genomic background noise</w:t>
      </w:r>
    </w:p>
    <w:p w:rsidR="3C2E0398" w:rsidP="1DACD68F" w:rsidRDefault="3C2E0398" w14:paraId="5F51CB59" w14:textId="68550A7F">
      <w:pPr>
        <w:pStyle w:val="ListParagraph"/>
        <w:numPr>
          <w:ilvl w:val="0"/>
          <w:numId w:val="2"/>
        </w:num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exist in three severity levels (strong, medium, weak)</w:t>
      </w:r>
    </w:p>
    <w:p w:rsidR="3C2E0398" w:rsidP="1DACD68F" w:rsidRDefault="3C2E0398" w14:paraId="74FB1226" w14:textId="4EF1D35F">
      <w:pPr>
        <w:pStyle w:val="ListParagraph"/>
        <w:numPr>
          <w:ilvl w:val="0"/>
          <w:numId w:val="2"/>
        </w:num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only use symptoms known to the trained model</w:t>
      </w:r>
    </w:p>
    <w:p w:rsidR="3C2E0398" w:rsidP="1DACD68F" w:rsidRDefault="3C2E0398" w14:paraId="01D240CE" w14:textId="2820DDB1">
      <w:pPr>
        <w:pStyle w:val="ListParagraph"/>
        <w:numPr>
          <w:ilvl w:val="0"/>
          <w:numId w:val="2"/>
        </w:num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include five synthetic healthy controls containing only benign or commonly observed variants</w:t>
      </w:r>
    </w:p>
    <w:p w:rsidR="1DACD68F" w:rsidP="1DACD68F" w:rsidRDefault="1DACD68F" w14:paraId="2A64DBA2" w14:textId="062DD0FF">
      <w:pPr>
        <w:rPr>
          <w:rFonts w:ascii="Calibri" w:hAnsi="Calibri" w:eastAsia="Calibri" w:cs="Calibri"/>
          <w:b w:val="0"/>
          <w:bCs w:val="0"/>
          <w:i w:val="0"/>
          <w:iCs w:val="0"/>
          <w:caps w:val="0"/>
          <w:smallCaps w:val="0"/>
          <w:noProof w:val="0"/>
          <w:color w:val="000000" w:themeColor="text1" w:themeTint="FF" w:themeShade="FF"/>
          <w:sz w:val="24"/>
          <w:szCs w:val="24"/>
          <w:lang w:val="en-US"/>
        </w:rPr>
      </w:pPr>
    </w:p>
    <w:p w:rsidR="3C2E0398" w:rsidP="1DACD68F" w:rsidRDefault="3C2E0398" w14:paraId="57EC9CA7" w14:textId="40233D04">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This design guarantees:</w:t>
      </w:r>
    </w:p>
    <w:p w:rsidR="3C2E0398" w:rsidP="1DACD68F" w:rsidRDefault="3C2E0398" w14:paraId="5E36A680" w14:textId="0DACA9D1">
      <w:pPr>
        <w:pStyle w:val="ListParagraph"/>
        <w:numPr>
          <w:ilvl w:val="0"/>
          <w:numId w:val="2"/>
        </w:num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predictable model performance</w:t>
      </w:r>
    </w:p>
    <w:p w:rsidR="3C2E0398" w:rsidP="1DACD68F" w:rsidRDefault="3C2E0398" w14:paraId="507D7128" w14:textId="4FCD09DE">
      <w:pPr>
        <w:pStyle w:val="ListParagraph"/>
        <w:numPr>
          <w:ilvl w:val="0"/>
          <w:numId w:val="2"/>
        </w:num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realistic but safe variant structures</w:t>
      </w:r>
    </w:p>
    <w:p w:rsidR="3C2E0398" w:rsidP="1DACD68F" w:rsidRDefault="3C2E0398" w14:paraId="24E86757" w14:textId="56EA9B0D">
      <w:pPr>
        <w:pStyle w:val="ListParagraph"/>
        <w:numPr>
          <w:ilvl w:val="0"/>
          <w:numId w:val="2"/>
        </w:num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interpretability of variant-disease relationships</w:t>
      </w:r>
    </w:p>
    <w:p w:rsidR="3C2E0398" w:rsidP="1DACD68F" w:rsidRDefault="3C2E0398" w14:paraId="36BAE49A" w14:textId="066B9BA7">
      <w:pPr>
        <w:pStyle w:val="ListParagraph"/>
        <w:numPr>
          <w:ilvl w:val="0"/>
          <w:numId w:val="2"/>
        </w:num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meaningful variant breakdown in `/api/get_variants`</w:t>
      </w:r>
    </w:p>
    <w:p w:rsidR="1DACD68F" w:rsidP="1DACD68F" w:rsidRDefault="1DACD68F" w14:paraId="13CECFE9" w14:textId="4F6737D0">
      <w:pPr>
        <w:rPr>
          <w:rFonts w:ascii="Calibri" w:hAnsi="Calibri" w:eastAsia="Calibri" w:cs="Calibri"/>
          <w:b w:val="0"/>
          <w:bCs w:val="0"/>
          <w:i w:val="0"/>
          <w:iCs w:val="0"/>
          <w:caps w:val="0"/>
          <w:smallCaps w:val="0"/>
          <w:noProof w:val="0"/>
          <w:color w:val="000000" w:themeColor="text1" w:themeTint="FF" w:themeShade="FF"/>
          <w:sz w:val="24"/>
          <w:szCs w:val="24"/>
          <w:lang w:val="en-US"/>
        </w:rPr>
      </w:pPr>
    </w:p>
    <w:p w:rsidR="3C2E0398" w:rsidP="1DACD68F" w:rsidRDefault="3C2E0398" w14:paraId="33B04B6E" w14:textId="3AE56EC7">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A structured CSV describing each VCF is located at:  </w:t>
      </w:r>
    </w:p>
    <w:p w:rsidR="3C2E0398" w:rsidP="1DACD68F" w:rsidRDefault="3C2E0398" w14:paraId="5DBDE4AB" w14:textId="71E79F56">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`dataset/data/test_cases_vcf_ui_aligned.csv`</w:t>
      </w:r>
    </w:p>
    <w:p w:rsidR="1DACD68F" w:rsidP="1DACD68F" w:rsidRDefault="1DACD68F" w14:paraId="42843D85" w14:textId="072EB495">
      <w:pPr>
        <w:rPr>
          <w:rFonts w:ascii="Calibri" w:hAnsi="Calibri" w:eastAsia="Calibri" w:cs="Calibri"/>
          <w:b w:val="0"/>
          <w:bCs w:val="0"/>
          <w:i w:val="0"/>
          <w:iCs w:val="0"/>
          <w:caps w:val="0"/>
          <w:smallCaps w:val="0"/>
          <w:noProof w:val="0"/>
          <w:color w:val="000000" w:themeColor="text1" w:themeTint="FF" w:themeShade="FF"/>
          <w:sz w:val="24"/>
          <w:szCs w:val="24"/>
          <w:lang w:val="en-US"/>
        </w:rPr>
      </w:pPr>
    </w:p>
    <w:p w:rsidR="3C2E0398" w:rsidP="1DACD68F" w:rsidRDefault="3C2E0398" w14:paraId="155FA102" w14:textId="695CA376">
      <w:pPr>
        <w:rPr>
          <w:rFonts w:ascii="Calibri" w:hAnsi="Calibri" w:eastAsia="Calibri" w:cs="Calibri"/>
          <w:b w:val="0"/>
          <w:bCs w:val="0"/>
          <w:i w:val="0"/>
          <w:iCs w:val="0"/>
          <w:caps w:val="0"/>
          <w:smallCaps w:val="0"/>
          <w:noProof w:val="0"/>
          <w:color w:val="4F81BD"/>
          <w:sz w:val="40"/>
          <w:szCs w:val="40"/>
          <w:lang w:val="en-US"/>
        </w:rPr>
      </w:pPr>
      <w:r w:rsidRPr="1DACD68F" w:rsidR="3C2E0398">
        <w:rPr>
          <w:rFonts w:ascii="Calibri" w:hAnsi="Calibri" w:eastAsia="Calibri" w:cs="Calibri"/>
          <w:b w:val="0"/>
          <w:bCs w:val="0"/>
          <w:i w:val="0"/>
          <w:iCs w:val="0"/>
          <w:caps w:val="0"/>
          <w:smallCaps w:val="0"/>
          <w:noProof w:val="0"/>
          <w:color w:val="4F81BD"/>
          <w:sz w:val="40"/>
          <w:szCs w:val="40"/>
          <w:lang w:val="en-US"/>
        </w:rPr>
        <w:t>Prediction Engine (Backend):</w:t>
      </w:r>
    </w:p>
    <w:p w:rsidR="3C2E0398" w:rsidP="1DACD68F" w:rsidRDefault="3C2E0398" w14:paraId="4E2306C4" w14:textId="4C67978F">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The internal `DiagnosticModel` combines three evidence sources:</w:t>
      </w:r>
    </w:p>
    <w:p w:rsidR="1DACD68F" w:rsidP="1DACD68F" w:rsidRDefault="1DACD68F" w14:paraId="5855171C" w14:textId="3C765FD4">
      <w:pPr>
        <w:rPr>
          <w:rFonts w:ascii="Calibri" w:hAnsi="Calibri" w:eastAsia="Calibri" w:cs="Calibri"/>
          <w:b w:val="0"/>
          <w:bCs w:val="0"/>
          <w:i w:val="0"/>
          <w:iCs w:val="0"/>
          <w:caps w:val="0"/>
          <w:smallCaps w:val="0"/>
          <w:noProof w:val="0"/>
          <w:color w:val="000000" w:themeColor="text1" w:themeTint="FF" w:themeShade="FF"/>
          <w:sz w:val="24"/>
          <w:szCs w:val="24"/>
          <w:lang w:val="en-US"/>
        </w:rPr>
      </w:pPr>
    </w:p>
    <w:p w:rsidR="3C2E0398" w:rsidP="1DACD68F" w:rsidRDefault="3C2E0398" w14:paraId="5519A524" w14:textId="7CC28CDB">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1.  </w:t>
      </w:r>
      <w:r w:rsidRPr="1DACD68F" w:rsidR="3C2E0398">
        <w:rPr>
          <w:rFonts w:ascii="Calibri" w:hAnsi="Calibri" w:eastAsia="Calibri" w:cs="Calibri"/>
          <w:b w:val="1"/>
          <w:bCs w:val="1"/>
          <w:i w:val="0"/>
          <w:iCs w:val="0"/>
          <w:caps w:val="0"/>
          <w:smallCaps w:val="0"/>
          <w:noProof w:val="0"/>
          <w:color w:val="000000" w:themeColor="text1" w:themeTint="FF" w:themeShade="FF"/>
          <w:sz w:val="24"/>
          <w:szCs w:val="24"/>
          <w:lang w:val="en-US"/>
        </w:rPr>
        <w:t>ML classifier outputs</w:t>
      </w: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 xml:space="preserve"> (probability distribution over diseases)</w:t>
      </w:r>
    </w:p>
    <w:p w:rsidR="3C2E0398" w:rsidP="1DACD68F" w:rsidRDefault="3C2E0398" w14:paraId="11CF049E" w14:textId="3F3C7090">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 xml:space="preserve">2. </w:t>
      </w:r>
      <w:r w:rsidRPr="1DACD68F" w:rsidR="3C2E0398">
        <w:rPr>
          <w:rFonts w:ascii="Calibri" w:hAnsi="Calibri" w:eastAsia="Calibri" w:cs="Calibri"/>
          <w:b w:val="1"/>
          <w:bCs w:val="1"/>
          <w:i w:val="0"/>
          <w:iCs w:val="0"/>
          <w:caps w:val="0"/>
          <w:smallCaps w:val="0"/>
          <w:noProof w:val="0"/>
          <w:color w:val="000000" w:themeColor="text1" w:themeTint="FF" w:themeShade="FF"/>
          <w:sz w:val="24"/>
          <w:szCs w:val="24"/>
          <w:lang w:val="en-US"/>
        </w:rPr>
        <w:t> Symptom similarity</w:t>
      </w: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 xml:space="preserve"> using Jaccard overlap relative to the KB disease profiles</w:t>
      </w:r>
    </w:p>
    <w:p w:rsidR="3C2E0398" w:rsidP="1DACD68F" w:rsidRDefault="3C2E0398" w14:paraId="220CD09E" w14:textId="59E2F06C">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3.  </w:t>
      </w:r>
      <w:r w:rsidRPr="1DACD68F" w:rsidR="3C2E0398">
        <w:rPr>
          <w:rFonts w:ascii="Calibri" w:hAnsi="Calibri" w:eastAsia="Calibri" w:cs="Calibri"/>
          <w:b w:val="1"/>
          <w:bCs w:val="1"/>
          <w:i w:val="0"/>
          <w:iCs w:val="0"/>
          <w:caps w:val="0"/>
          <w:smallCaps w:val="0"/>
          <w:noProof w:val="0"/>
          <w:color w:val="000000" w:themeColor="text1" w:themeTint="FF" w:themeShade="FF"/>
          <w:sz w:val="24"/>
          <w:szCs w:val="24"/>
          <w:lang w:val="en-US"/>
        </w:rPr>
        <w:t>Variant matching</w:t>
      </w: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 xml:space="preserve"> by checking if the VCF contains disease-linked pathogenic rsIDs</w:t>
      </w:r>
    </w:p>
    <w:p w:rsidR="1DACD68F" w:rsidP="1DACD68F" w:rsidRDefault="1DACD68F" w14:paraId="54237281" w14:textId="28360ECD">
      <w:pPr>
        <w:rPr>
          <w:rFonts w:ascii="Calibri" w:hAnsi="Calibri" w:eastAsia="Calibri" w:cs="Calibri"/>
          <w:b w:val="0"/>
          <w:bCs w:val="0"/>
          <w:i w:val="0"/>
          <w:iCs w:val="0"/>
          <w:caps w:val="0"/>
          <w:smallCaps w:val="0"/>
          <w:noProof w:val="0"/>
          <w:color w:val="000000" w:themeColor="text1" w:themeTint="FF" w:themeShade="FF"/>
          <w:sz w:val="24"/>
          <w:szCs w:val="24"/>
          <w:lang w:val="en-US"/>
        </w:rPr>
      </w:pPr>
    </w:p>
    <w:p w:rsidR="3C2E0398" w:rsidP="1DACD68F" w:rsidRDefault="3C2E0398" w14:paraId="56C2D837" w14:textId="686C4297">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Confidence and urgency are derived from this weighted combination.</w:t>
      </w:r>
    </w:p>
    <w:p w:rsidR="1DACD68F" w:rsidP="1DACD68F" w:rsidRDefault="1DACD68F" w14:paraId="167EBC4C" w14:textId="03B909CE">
      <w:pPr>
        <w:rPr>
          <w:rFonts w:ascii="Calibri" w:hAnsi="Calibri" w:eastAsia="Calibri" w:cs="Calibri"/>
          <w:b w:val="0"/>
          <w:bCs w:val="0"/>
          <w:i w:val="0"/>
          <w:iCs w:val="0"/>
          <w:caps w:val="0"/>
          <w:smallCaps w:val="0"/>
          <w:noProof w:val="0"/>
          <w:color w:val="000000" w:themeColor="text1" w:themeTint="FF" w:themeShade="FF"/>
          <w:sz w:val="24"/>
          <w:szCs w:val="24"/>
          <w:lang w:val="en-US"/>
        </w:rPr>
      </w:pPr>
    </w:p>
    <w:p w:rsidR="3C2E0398" w:rsidP="1DACD68F" w:rsidRDefault="3C2E0398" w14:paraId="6EC4AD14" w14:textId="19C3F075">
      <w:pPr>
        <w:rPr>
          <w:rFonts w:ascii="Calibri" w:hAnsi="Calibri" w:eastAsia="Calibri" w:cs="Calibri"/>
          <w:b w:val="0"/>
          <w:bCs w:val="0"/>
          <w:i w:val="0"/>
          <w:iCs w:val="0"/>
          <w:caps w:val="0"/>
          <w:smallCaps w:val="0"/>
          <w:noProof w:val="0"/>
          <w:color w:val="4F81BD"/>
          <w:sz w:val="32"/>
          <w:szCs w:val="32"/>
          <w:lang w:val="en-US"/>
        </w:rPr>
      </w:pPr>
      <w:r w:rsidRPr="1DACD68F" w:rsidR="3C2E0398">
        <w:rPr>
          <w:rFonts w:ascii="Calibri" w:hAnsi="Calibri" w:eastAsia="Calibri" w:cs="Calibri"/>
          <w:b w:val="0"/>
          <w:bCs w:val="0"/>
          <w:i w:val="0"/>
          <w:iCs w:val="0"/>
          <w:caps w:val="0"/>
          <w:smallCaps w:val="0"/>
          <w:noProof w:val="0"/>
          <w:color w:val="4F81BD"/>
          <w:sz w:val="32"/>
          <w:szCs w:val="32"/>
          <w:lang w:val="en-US"/>
        </w:rPr>
        <w:t>Healthy Detection Mechanisms:</w:t>
      </w:r>
    </w:p>
    <w:p w:rsidR="3C2E0398" w:rsidP="1DACD68F" w:rsidRDefault="3C2E0398" w14:paraId="0AD60324" w14:textId="3A81B50B">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The model may classify a case as Healthy when:</w:t>
      </w:r>
    </w:p>
    <w:p w:rsidR="3C2E0398" w:rsidP="1DACD68F" w:rsidRDefault="3C2E0398" w14:paraId="5F061AC8" w14:textId="040A37E6">
      <w:pPr>
        <w:pStyle w:val="ListParagraph"/>
        <w:numPr>
          <w:ilvl w:val="0"/>
          <w:numId w:val="2"/>
        </w:num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the selected symptoms are few and common</w:t>
      </w:r>
    </w:p>
    <w:p w:rsidR="3C2E0398" w:rsidP="1DACD68F" w:rsidRDefault="3C2E0398" w14:paraId="28E4E93D" w14:textId="7C5712B4">
      <w:pPr>
        <w:pStyle w:val="ListParagraph"/>
        <w:numPr>
          <w:ilvl w:val="0"/>
          <w:numId w:val="2"/>
        </w:num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no matching pathogenic variants are found</w:t>
      </w:r>
    </w:p>
    <w:p w:rsidR="3C2E0398" w:rsidP="1DACD68F" w:rsidRDefault="3C2E0398" w14:paraId="3185FCC9" w14:textId="09511719">
      <w:pPr>
        <w:pStyle w:val="ListParagraph"/>
        <w:numPr>
          <w:ilvl w:val="0"/>
          <w:numId w:val="2"/>
        </w:num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the VCF appears to be a known clean baseline</w:t>
      </w:r>
    </w:p>
    <w:p w:rsidR="3C2E0398" w:rsidP="1DACD68F" w:rsidRDefault="3C2E0398" w14:paraId="4CF7BA28" w14:textId="40E40ADC">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These heuristics reduce false positives for mild or ambiguous clinical complaints.</w:t>
      </w:r>
    </w:p>
    <w:p w:rsidR="1DACD68F" w:rsidP="1DACD68F" w:rsidRDefault="1DACD68F" w14:paraId="7CF1942E" w14:textId="1AF5B971">
      <w:pPr>
        <w:rPr>
          <w:rFonts w:ascii="Calibri" w:hAnsi="Calibri" w:eastAsia="Calibri" w:cs="Calibri"/>
          <w:b w:val="0"/>
          <w:bCs w:val="0"/>
          <w:i w:val="0"/>
          <w:iCs w:val="0"/>
          <w:caps w:val="0"/>
          <w:smallCaps w:val="0"/>
          <w:noProof w:val="0"/>
          <w:color w:val="000000" w:themeColor="text1" w:themeTint="FF" w:themeShade="FF"/>
          <w:sz w:val="24"/>
          <w:szCs w:val="24"/>
          <w:lang w:val="en-US"/>
        </w:rPr>
      </w:pPr>
    </w:p>
    <w:p w:rsidR="3C2E0398" w:rsidP="1DACD68F" w:rsidRDefault="3C2E0398" w14:paraId="0BDDCB21" w14:textId="39C34B80">
      <w:pPr>
        <w:rPr>
          <w:rFonts w:ascii="Calibri" w:hAnsi="Calibri" w:eastAsia="Calibri" w:cs="Calibri"/>
          <w:b w:val="0"/>
          <w:bCs w:val="0"/>
          <w:i w:val="0"/>
          <w:iCs w:val="0"/>
          <w:caps w:val="0"/>
          <w:smallCaps w:val="0"/>
          <w:noProof w:val="0"/>
          <w:color w:val="4F81BD"/>
          <w:sz w:val="40"/>
          <w:szCs w:val="40"/>
          <w:lang w:val="en-US"/>
        </w:rPr>
      </w:pPr>
      <w:r w:rsidRPr="1DACD68F" w:rsidR="3C2E0398">
        <w:rPr>
          <w:rFonts w:ascii="Calibri" w:hAnsi="Calibri" w:eastAsia="Calibri" w:cs="Calibri"/>
          <w:b w:val="0"/>
          <w:bCs w:val="0"/>
          <w:i w:val="0"/>
          <w:iCs w:val="0"/>
          <w:caps w:val="0"/>
          <w:smallCaps w:val="0"/>
          <w:noProof w:val="0"/>
          <w:color w:val="4F81BD"/>
          <w:sz w:val="40"/>
          <w:szCs w:val="40"/>
          <w:lang w:val="en-US"/>
        </w:rPr>
        <w:t>System Flow (User to Prediction):</w:t>
      </w:r>
    </w:p>
    <w:p w:rsidR="3C2E0398" w:rsidP="1DACD68F" w:rsidRDefault="3C2E0398" w14:paraId="5DF451EB" w14:textId="633116A8">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1.  User selects symptoms (only those known to the trained model are displayed).</w:t>
      </w:r>
    </w:p>
    <w:p w:rsidR="3C2E0398" w:rsidP="1DACD68F" w:rsidRDefault="3C2E0398" w14:paraId="070B5383" w14:textId="60566E8C">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2.  User optionally uploads or selects a sample VCF.</w:t>
      </w:r>
    </w:p>
    <w:p w:rsidR="3C2E0398" w:rsidP="1DACD68F" w:rsidRDefault="3C2E0398" w14:paraId="728FEDF5" w14:textId="1EB660A5">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3.  Frontend sends both to `/api/predict`.</w:t>
      </w:r>
    </w:p>
    <w:p w:rsidR="3C2E0398" w:rsidP="1DACD68F" w:rsidRDefault="3C2E0398" w14:paraId="3D570280" w14:textId="5718DCD6">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4.  Backend:</w:t>
      </w:r>
    </w:p>
    <w:p w:rsidR="3C2E0398" w:rsidP="1DACD68F" w:rsidRDefault="3C2E0398" w14:paraId="216B9F6E" w14:textId="600ACDAA">
      <w:pPr>
        <w:pStyle w:val="ListParagraph"/>
        <w:numPr>
          <w:ilvl w:val="0"/>
          <w:numId w:val="2"/>
        </w:num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normalizes symptom list</w:t>
      </w:r>
    </w:p>
    <w:p w:rsidR="3C2E0398" w:rsidP="1DACD68F" w:rsidRDefault="3C2E0398" w14:paraId="6CB6CB94" w14:textId="11D4650D">
      <w:pPr>
        <w:pStyle w:val="ListParagraph"/>
        <w:numPr>
          <w:ilvl w:val="0"/>
          <w:numId w:val="2"/>
        </w:num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extracts rsIDs from VCF</w:t>
      </w:r>
    </w:p>
    <w:p w:rsidR="3C2E0398" w:rsidP="1DACD68F" w:rsidRDefault="3C2E0398" w14:paraId="5A13A1E0" w14:textId="0B32C7E3">
      <w:pPr>
        <w:pStyle w:val="ListParagraph"/>
        <w:numPr>
          <w:ilvl w:val="0"/>
          <w:numId w:val="2"/>
        </w:num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loads KB disease definitions</w:t>
      </w:r>
    </w:p>
    <w:p w:rsidR="3C2E0398" w:rsidP="1DACD68F" w:rsidRDefault="3C2E0398" w14:paraId="1833B688" w14:textId="614D28EB">
      <w:pPr>
        <w:pStyle w:val="ListParagraph"/>
        <w:numPr>
          <w:ilvl w:val="0"/>
          <w:numId w:val="2"/>
        </w:num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runs ML model inference</w:t>
      </w:r>
    </w:p>
    <w:p w:rsidR="3C2E0398" w:rsidP="1DACD68F" w:rsidRDefault="3C2E0398" w14:paraId="52A2833B" w14:textId="6DD61DED">
      <w:pPr>
        <w:pStyle w:val="ListParagraph"/>
        <w:numPr>
          <w:ilvl w:val="0"/>
          <w:numId w:val="2"/>
        </w:num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blends model, symptom, and variant signals</w:t>
      </w:r>
    </w:p>
    <w:p w:rsidR="3C2E0398" w:rsidP="1DACD68F" w:rsidRDefault="3C2E0398" w14:paraId="12786F3B" w14:textId="7D52FFD1">
      <w:pPr>
        <w:pStyle w:val="ListParagraph"/>
        <w:numPr>
          <w:ilvl w:val="0"/>
          <w:numId w:val="2"/>
        </w:num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applies Healthy logic when applicable</w:t>
      </w:r>
    </w:p>
    <w:p w:rsidR="3C2E0398" w:rsidP="1DACD68F" w:rsidRDefault="3C2E0398" w14:paraId="438BAD9E" w14:textId="28BA6575">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5.  Backend returns a structured list, such as:</w:t>
      </w:r>
    </w:p>
    <w:p w:rsidR="3C2E0398" w:rsidP="1DACD68F" w:rsidRDefault="3C2E0398" w14:paraId="0B2ECC91" w14:textId="1ED1B47E">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   {     "disease": "Example Disease",     "confidence": 0.82,     "urgency": "urgent"   } ]`</w:t>
      </w:r>
    </w:p>
    <w:p w:rsidR="3C2E0398" w:rsidP="1DACD68F" w:rsidRDefault="3C2E0398" w14:paraId="1EFB11A2" w14:textId="4142B660">
      <w:pPr>
        <w:rPr>
          <w:rFonts w:ascii="Calibri" w:hAnsi="Calibri" w:eastAsia="Calibri" w:cs="Calibri"/>
          <w:b w:val="0"/>
          <w:bCs w:val="0"/>
          <w:i w:val="0"/>
          <w:iCs w:val="0"/>
          <w:caps w:val="0"/>
          <w:smallCaps w:val="0"/>
          <w:noProof w:val="0"/>
          <w:color w:val="4F81BD"/>
          <w:sz w:val="40"/>
          <w:szCs w:val="40"/>
          <w:lang w:val="en-US"/>
        </w:rPr>
      </w:pPr>
      <w:r w:rsidRPr="1DACD68F" w:rsidR="3C2E0398">
        <w:rPr>
          <w:rFonts w:ascii="Calibri" w:hAnsi="Calibri" w:eastAsia="Calibri" w:cs="Calibri"/>
          <w:b w:val="0"/>
          <w:bCs w:val="0"/>
          <w:i w:val="0"/>
          <w:iCs w:val="0"/>
          <w:caps w:val="0"/>
          <w:smallCaps w:val="0"/>
          <w:noProof w:val="0"/>
          <w:color w:val="4F81BD"/>
          <w:sz w:val="40"/>
          <w:szCs w:val="40"/>
          <w:lang w:val="en-US"/>
        </w:rPr>
        <w:t>Dataset Integration:</w:t>
      </w:r>
    </w:p>
    <w:p w:rsidR="3C2E0398" w:rsidP="1DACD68F" w:rsidRDefault="3C2E0398" w14:paraId="36907A1C" w14:textId="3558B9CC">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On backend startup:</w:t>
      </w:r>
    </w:p>
    <w:p w:rsidR="3C2E0398" w:rsidP="1DACD68F" w:rsidRDefault="3C2E0398" w14:paraId="783D3CEA" w14:textId="08B8E715">
      <w:pPr>
        <w:pStyle w:val="ListParagraph"/>
        <w:numPr>
          <w:ilvl w:val="0"/>
          <w:numId w:val="2"/>
        </w:num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HPO ontology is parsed</w:t>
      </w:r>
    </w:p>
    <w:p w:rsidR="3C2E0398" w:rsidP="1DACD68F" w:rsidRDefault="3C2E0398" w14:paraId="79A212A5" w14:textId="4A1EC89A">
      <w:pPr>
        <w:pStyle w:val="ListParagraph"/>
        <w:numPr>
          <w:ilvl w:val="0"/>
          <w:numId w:val="2"/>
        </w:num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the KB is loaded</w:t>
      </w:r>
    </w:p>
    <w:p w:rsidR="3C2E0398" w:rsidP="1DACD68F" w:rsidRDefault="3C2E0398" w14:paraId="2BE7359E" w14:textId="7AA14BA1">
      <w:pPr>
        <w:pStyle w:val="ListParagraph"/>
        <w:numPr>
          <w:ilvl w:val="0"/>
          <w:numId w:val="2"/>
        </w:num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symptom vocabulary is constructed</w:t>
      </w:r>
    </w:p>
    <w:p w:rsidR="3C2E0398" w:rsidP="1DACD68F" w:rsidRDefault="3C2E0398" w14:paraId="685F8818" w14:textId="7FBBD35B">
      <w:pPr>
        <w:pStyle w:val="ListParagraph"/>
        <w:numPr>
          <w:ilvl w:val="0"/>
          <w:numId w:val="2"/>
        </w:num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trained ML models are loaded</w:t>
      </w:r>
    </w:p>
    <w:p w:rsidR="3C2E0398" w:rsidP="1DACD68F" w:rsidRDefault="3C2E0398" w14:paraId="442D9A3B" w14:textId="7029C6C1">
      <w:pPr>
        <w:pStyle w:val="ListParagraph"/>
        <w:numPr>
          <w:ilvl w:val="0"/>
          <w:numId w:val="2"/>
        </w:num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available sample VCFs are listed</w:t>
      </w:r>
    </w:p>
    <w:p w:rsidR="3C2E0398" w:rsidP="1DACD68F" w:rsidRDefault="3C2E0398" w14:paraId="4EC0F052" w14:textId="58F6DE9A">
      <w:pPr>
        <w:pStyle w:val="ListParagraph"/>
        <w:numPr>
          <w:ilvl w:val="0"/>
          <w:numId w:val="2"/>
        </w:num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variant tables and disease mappings are prepared</w:t>
      </w:r>
    </w:p>
    <w:p w:rsidR="3C2E0398" w:rsidP="1DACD68F" w:rsidRDefault="3C2E0398" w14:paraId="62136080" w14:textId="5B70FB1A">
      <w:pPr>
        <w:pStyle w:val="ListParagraph"/>
        <w:numPr>
          <w:ilvl w:val="0"/>
          <w:numId w:val="2"/>
        </w:num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 xml:space="preserve">disease conditions and descriptions are mapped and used directly from the following resources: OMIM and NORD </w:t>
      </w:r>
    </w:p>
    <w:p w:rsidR="1DACD68F" w:rsidP="1DACD68F" w:rsidRDefault="1DACD68F" w14:paraId="37950F67" w14:textId="0378E055">
      <w:pPr>
        <w:rPr>
          <w:rFonts w:ascii="Calibri" w:hAnsi="Calibri" w:eastAsia="Calibri" w:cs="Calibri"/>
          <w:b w:val="0"/>
          <w:bCs w:val="0"/>
          <w:i w:val="0"/>
          <w:iCs w:val="0"/>
          <w:caps w:val="0"/>
          <w:smallCaps w:val="0"/>
          <w:noProof w:val="0"/>
          <w:color w:val="000000" w:themeColor="text1" w:themeTint="FF" w:themeShade="FF"/>
          <w:sz w:val="24"/>
          <w:szCs w:val="24"/>
          <w:lang w:val="en-US"/>
        </w:rPr>
      </w:pPr>
    </w:p>
    <w:p w:rsidR="3C2E0398" w:rsidP="1DACD68F" w:rsidRDefault="3C2E0398" w14:paraId="66FD7518" w14:textId="683E9955">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No manual configuration is required by the user.</w:t>
      </w:r>
    </w:p>
    <w:p w:rsidR="1DACD68F" w:rsidP="1DACD68F" w:rsidRDefault="1DACD68F" w14:paraId="12511278" w14:textId="6B6DBB7B">
      <w:pPr>
        <w:rPr>
          <w:rFonts w:ascii="Calibri" w:hAnsi="Calibri" w:eastAsia="Calibri" w:cs="Calibri"/>
          <w:b w:val="0"/>
          <w:bCs w:val="0"/>
          <w:i w:val="0"/>
          <w:iCs w:val="0"/>
          <w:caps w:val="0"/>
          <w:smallCaps w:val="0"/>
          <w:noProof w:val="0"/>
          <w:color w:val="000000" w:themeColor="text1" w:themeTint="FF" w:themeShade="FF"/>
          <w:sz w:val="24"/>
          <w:szCs w:val="24"/>
          <w:lang w:val="en-US"/>
        </w:rPr>
      </w:pPr>
    </w:p>
    <w:p w:rsidR="3C2E0398" w:rsidP="1DACD68F" w:rsidRDefault="3C2E0398" w14:paraId="74765AB9" w14:textId="046F87FC">
      <w:pPr>
        <w:rPr>
          <w:rFonts w:ascii="Calibri" w:hAnsi="Calibri" w:eastAsia="Calibri" w:cs="Calibri"/>
          <w:b w:val="0"/>
          <w:bCs w:val="0"/>
          <w:i w:val="0"/>
          <w:iCs w:val="0"/>
          <w:caps w:val="0"/>
          <w:smallCaps w:val="0"/>
          <w:noProof w:val="0"/>
          <w:color w:val="4F81BD"/>
          <w:sz w:val="40"/>
          <w:szCs w:val="40"/>
          <w:lang w:val="en-US"/>
        </w:rPr>
      </w:pPr>
      <w:r w:rsidRPr="1DACD68F" w:rsidR="3C2E0398">
        <w:rPr>
          <w:rFonts w:ascii="Calibri" w:hAnsi="Calibri" w:eastAsia="Calibri" w:cs="Calibri"/>
          <w:b w:val="0"/>
          <w:bCs w:val="0"/>
          <w:i w:val="0"/>
          <w:iCs w:val="0"/>
          <w:caps w:val="0"/>
          <w:smallCaps w:val="0"/>
          <w:noProof w:val="0"/>
          <w:color w:val="4F81BD"/>
          <w:sz w:val="40"/>
          <w:szCs w:val="40"/>
          <w:lang w:val="en-US"/>
        </w:rPr>
        <w:t>API Endpoints:</w:t>
      </w:r>
    </w:p>
    <w:p w:rsidR="3C2E0398" w:rsidP="1DACD68F" w:rsidRDefault="3C2E0398" w14:paraId="774ED0BC" w14:textId="1C5B6E9B">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 Method | Route | Description |</w:t>
      </w:r>
    </w:p>
    <w:p w:rsidR="3C2E0398" w:rsidP="1DACD68F" w:rsidRDefault="3C2E0398" w14:paraId="5003A462" w14:textId="42FBA7F4">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 GET | /api/symptoms_full | Returns full ontology-backed symptom list |</w:t>
      </w:r>
    </w:p>
    <w:p w:rsidR="3C2E0398" w:rsidP="1DACD68F" w:rsidRDefault="3C2E0398" w14:paraId="5C852163" w14:textId="3DF5FFD1">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 GET | /api/sample_vcfs | Lists available sample VCF files |</w:t>
      </w:r>
    </w:p>
    <w:p w:rsidR="3C2E0398" w:rsidP="1DACD68F" w:rsidRDefault="3C2E0398" w14:paraId="40206CB0" w14:textId="3877CD44">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 POST | /api/predict | Performs ML diagnosis and similarity scoring |</w:t>
      </w:r>
    </w:p>
    <w:p w:rsidR="3C2E0398" w:rsidP="1DACD68F" w:rsidRDefault="3C2E0398" w14:paraId="7DC120C0" w14:textId="7123B955">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 GET | /api/get_variants | Returns extracted rsIDs and disease associations |</w:t>
      </w:r>
    </w:p>
    <w:p w:rsidR="3C2E0398" w:rsidP="1DACD68F" w:rsidRDefault="3C2E0398" w14:paraId="4692A7BE" w14:textId="50EB68BA">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 GET | / | Server status and basic information |</w:t>
      </w:r>
    </w:p>
    <w:p w:rsidR="1DACD68F" w:rsidP="1DACD68F" w:rsidRDefault="1DACD68F" w14:paraId="0F630227" w14:textId="6B05E032">
      <w:pPr>
        <w:rPr>
          <w:rFonts w:ascii="Calibri" w:hAnsi="Calibri" w:eastAsia="Calibri" w:cs="Calibri"/>
          <w:b w:val="0"/>
          <w:bCs w:val="0"/>
          <w:i w:val="0"/>
          <w:iCs w:val="0"/>
          <w:caps w:val="0"/>
          <w:smallCaps w:val="0"/>
          <w:noProof w:val="0"/>
          <w:color w:val="000000" w:themeColor="text1" w:themeTint="FF" w:themeShade="FF"/>
          <w:sz w:val="24"/>
          <w:szCs w:val="24"/>
          <w:lang w:val="en-US"/>
        </w:rPr>
      </w:pPr>
    </w:p>
    <w:p w:rsidR="3C2E0398" w:rsidP="1DACD68F" w:rsidRDefault="3C2E0398" w14:paraId="55EB0B18" w14:textId="23E881C8">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fr-FR"/>
        </w:rPr>
        <w:t>Interactive docs:  </w:t>
      </w:r>
    </w:p>
    <w:p w:rsidR="3C2E0398" w:rsidP="1DACD68F" w:rsidRDefault="3C2E0398" w14:paraId="60D6B7E5" w14:textId="654DA52A">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fr-FR"/>
        </w:rPr>
        <w:t>[</w:t>
      </w:r>
      <w:hyperlink r:id="Redbf4fd55473434a">
        <w:r w:rsidRPr="1DACD68F" w:rsidR="3C2E0398">
          <w:rPr>
            <w:rStyle w:val="Hyperlink"/>
            <w:rFonts w:ascii="Calibri" w:hAnsi="Calibri" w:eastAsia="Calibri" w:cs="Calibri"/>
            <w:b w:val="0"/>
            <w:bCs w:val="0"/>
            <w:i w:val="0"/>
            <w:iCs w:val="0"/>
            <w:caps w:val="0"/>
            <w:smallCaps w:val="0"/>
            <w:noProof w:val="0"/>
            <w:sz w:val="24"/>
            <w:szCs w:val="24"/>
            <w:lang w:val="fr-FR"/>
          </w:rPr>
          <w:t>http://localhost:8000/docs](http://localhost:8000/docs</w:t>
        </w:r>
      </w:hyperlink>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fr-FR"/>
        </w:rPr>
        <w:t>)</w:t>
      </w:r>
    </w:p>
    <w:p w:rsidR="1DACD68F" w:rsidP="1DACD68F" w:rsidRDefault="1DACD68F" w14:paraId="308D0E19" w14:textId="226E45CC">
      <w:pPr>
        <w:rPr>
          <w:rFonts w:ascii="Calibri" w:hAnsi="Calibri" w:eastAsia="Calibri" w:cs="Calibri"/>
          <w:b w:val="0"/>
          <w:bCs w:val="0"/>
          <w:i w:val="0"/>
          <w:iCs w:val="0"/>
          <w:caps w:val="0"/>
          <w:smallCaps w:val="0"/>
          <w:noProof w:val="0"/>
          <w:color w:val="000000" w:themeColor="text1" w:themeTint="FF" w:themeShade="FF"/>
          <w:sz w:val="24"/>
          <w:szCs w:val="24"/>
          <w:lang w:val="en-US"/>
        </w:rPr>
      </w:pPr>
    </w:p>
    <w:p w:rsidR="3C2E0398" w:rsidP="1DACD68F" w:rsidRDefault="3C2E0398" w14:paraId="46F752D2" w14:textId="1F09BE84">
      <w:pPr>
        <w:rPr>
          <w:rFonts w:ascii="Calibri" w:hAnsi="Calibri" w:eastAsia="Calibri" w:cs="Calibri"/>
          <w:b w:val="0"/>
          <w:bCs w:val="0"/>
          <w:i w:val="0"/>
          <w:iCs w:val="0"/>
          <w:caps w:val="0"/>
          <w:smallCaps w:val="0"/>
          <w:noProof w:val="0"/>
          <w:color w:val="4F81BD"/>
          <w:sz w:val="40"/>
          <w:szCs w:val="40"/>
          <w:lang w:val="en-US"/>
        </w:rPr>
      </w:pPr>
      <w:r w:rsidRPr="1DACD68F" w:rsidR="3C2E0398">
        <w:rPr>
          <w:rFonts w:ascii="Calibri" w:hAnsi="Calibri" w:eastAsia="Calibri" w:cs="Calibri"/>
          <w:b w:val="0"/>
          <w:bCs w:val="0"/>
          <w:i w:val="0"/>
          <w:iCs w:val="0"/>
          <w:caps w:val="0"/>
          <w:smallCaps w:val="0"/>
          <w:noProof w:val="0"/>
          <w:color w:val="4F81BD"/>
          <w:sz w:val="40"/>
          <w:szCs w:val="40"/>
          <w:lang w:val="en-US"/>
        </w:rPr>
        <w:t>Development Notes:</w:t>
      </w:r>
    </w:p>
    <w:p w:rsidR="3C2E0398" w:rsidP="1DACD68F" w:rsidRDefault="3C2E0398" w14:paraId="3FBD7239" w14:textId="01449A69">
      <w:pPr>
        <w:pStyle w:val="ListParagraph"/>
        <w:numPr>
          <w:ilvl w:val="0"/>
          <w:numId w:val="2"/>
        </w:num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Backend supports live-reload on code changes</w:t>
      </w:r>
    </w:p>
    <w:p w:rsidR="3C2E0398" w:rsidP="1DACD68F" w:rsidRDefault="3C2E0398" w14:paraId="1CD1122E" w14:textId="7A29C612">
      <w:pPr>
        <w:pStyle w:val="ListParagraph"/>
        <w:numPr>
          <w:ilvl w:val="0"/>
          <w:numId w:val="2"/>
        </w:num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CORS is enabled for browser-side testing</w:t>
      </w:r>
    </w:p>
    <w:p w:rsidR="3C2E0398" w:rsidP="1DACD68F" w:rsidRDefault="3C2E0398" w14:paraId="06FE5446" w14:textId="0DB34978">
      <w:pPr>
        <w:pStyle w:val="ListParagraph"/>
        <w:numPr>
          <w:ilvl w:val="0"/>
          <w:numId w:val="2"/>
        </w:num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Prediction only interprets HPO terms recognized by the loaded KB and model vocabulary</w:t>
      </w:r>
    </w:p>
    <w:p w:rsidR="3C2E0398" w:rsidP="1DACD68F" w:rsidRDefault="3C2E0398" w14:paraId="484D8319" w14:textId="73B85A9E">
      <w:pPr>
        <w:pStyle w:val="ListParagraph"/>
        <w:numPr>
          <w:ilvl w:val="0"/>
          <w:numId w:val="2"/>
        </w:num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UI sample VCFs intentionally differ from the internal training data</w:t>
      </w:r>
    </w:p>
    <w:p w:rsidR="3C2E0398" w:rsidP="1DACD68F" w:rsidRDefault="3C2E0398" w14:paraId="1DAFE5EF" w14:textId="7EA8E79E">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 xml:space="preserve">    </w:t>
      </w:r>
    </w:p>
    <w:p w:rsidR="3C2E0398" w:rsidP="1DACD68F" w:rsidRDefault="3C2E0398" w14:paraId="25C65F2D" w14:textId="2048C22A">
      <w:pPr>
        <w:rPr>
          <w:rFonts w:ascii="Calibri" w:hAnsi="Calibri" w:eastAsia="Calibri" w:cs="Calibri"/>
          <w:b w:val="0"/>
          <w:bCs w:val="0"/>
          <w:i w:val="0"/>
          <w:iCs w:val="0"/>
          <w:caps w:val="0"/>
          <w:smallCaps w:val="0"/>
          <w:noProof w:val="0"/>
          <w:color w:val="4F81BD"/>
          <w:sz w:val="40"/>
          <w:szCs w:val="40"/>
          <w:lang w:val="en-US"/>
        </w:rPr>
      </w:pPr>
      <w:r w:rsidRPr="1DACD68F" w:rsidR="3C2E0398">
        <w:rPr>
          <w:rFonts w:ascii="Calibri" w:hAnsi="Calibri" w:eastAsia="Calibri" w:cs="Calibri"/>
          <w:b w:val="0"/>
          <w:bCs w:val="0"/>
          <w:i w:val="0"/>
          <w:iCs w:val="0"/>
          <w:caps w:val="0"/>
          <w:smallCaps w:val="0"/>
          <w:noProof w:val="0"/>
          <w:color w:val="4F81BD"/>
          <w:sz w:val="40"/>
          <w:szCs w:val="40"/>
          <w:lang w:val="en-US"/>
        </w:rPr>
        <w:t>Tech Stack:</w:t>
      </w:r>
    </w:p>
    <w:p w:rsidR="3C2E0398" w:rsidP="1DACD68F" w:rsidRDefault="3C2E0398" w14:paraId="1E49E20B" w14:textId="6A536538">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1"/>
          <w:bCs w:val="1"/>
          <w:i w:val="0"/>
          <w:iCs w:val="0"/>
          <w:caps w:val="0"/>
          <w:smallCaps w:val="0"/>
          <w:noProof w:val="0"/>
          <w:color w:val="000000" w:themeColor="text1" w:themeTint="FF" w:themeShade="FF"/>
          <w:sz w:val="24"/>
          <w:szCs w:val="24"/>
          <w:lang w:val="en-US"/>
        </w:rPr>
        <w:t>Frontend</w:t>
      </w: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 HTML, CSS, JavaScript  </w:t>
      </w:r>
    </w:p>
    <w:p w:rsidR="3C2E0398" w:rsidP="1DACD68F" w:rsidRDefault="3C2E0398" w14:paraId="644B1226" w14:textId="25235634">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1"/>
          <w:bCs w:val="1"/>
          <w:i w:val="0"/>
          <w:iCs w:val="0"/>
          <w:caps w:val="0"/>
          <w:smallCaps w:val="0"/>
          <w:noProof w:val="0"/>
          <w:color w:val="000000" w:themeColor="text1" w:themeTint="FF" w:themeShade="FF"/>
          <w:sz w:val="24"/>
          <w:szCs w:val="24"/>
          <w:lang w:val="en-US"/>
        </w:rPr>
        <w:t>Backend</w:t>
      </w: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 FastAPI (Python)  </w:t>
      </w:r>
    </w:p>
    <w:p w:rsidR="3C2E0398" w:rsidP="1DACD68F" w:rsidRDefault="3C2E0398" w14:paraId="74CF53BE" w14:textId="03C64C62">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1"/>
          <w:bCs w:val="1"/>
          <w:i w:val="0"/>
          <w:iCs w:val="0"/>
          <w:caps w:val="0"/>
          <w:smallCaps w:val="0"/>
          <w:noProof w:val="0"/>
          <w:color w:val="000000" w:themeColor="text1" w:themeTint="FF" w:themeShade="FF"/>
          <w:sz w:val="24"/>
          <w:szCs w:val="24"/>
          <w:lang w:val="en-US"/>
        </w:rPr>
        <w:t>ML</w:t>
      </w: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 scikit-learn  </w:t>
      </w:r>
    </w:p>
    <w:p w:rsidR="3C2E0398" w:rsidP="1DACD68F" w:rsidRDefault="3C2E0398" w14:paraId="3FB3F82A" w14:textId="2B397A30">
      <w:pPr>
        <w:pStyle w:val="ListParagraph"/>
        <w:numPr>
          <w:ilvl w:val="0"/>
          <w:numId w:val="2"/>
        </w:num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1"/>
          <w:bCs w:val="1"/>
          <w:i w:val="0"/>
          <w:iCs w:val="0"/>
          <w:caps w:val="0"/>
          <w:smallCaps w:val="0"/>
          <w:noProof w:val="0"/>
          <w:color w:val="000000" w:themeColor="text1" w:themeTint="FF" w:themeShade="FF"/>
          <w:sz w:val="24"/>
          <w:szCs w:val="24"/>
          <w:lang w:val="en-US"/>
        </w:rPr>
        <w:t>Data Sources</w:t>
      </w: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 HPO annotations, ClinVar pathogenic rsIDs, and OMIM and NORD for condition description</w:t>
      </w:r>
    </w:p>
    <w:p w:rsidR="3C2E0398" w:rsidP="1DACD68F" w:rsidRDefault="3C2E0398" w14:paraId="2D6700BE" w14:textId="0E01E15F">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 xml:space="preserve">  </w:t>
      </w:r>
    </w:p>
    <w:p w:rsidR="3C2E0398" w:rsidP="1DACD68F" w:rsidRDefault="3C2E0398" w14:paraId="4619C381" w14:textId="39427EA0">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1"/>
          <w:bCs w:val="1"/>
          <w:i w:val="0"/>
          <w:iCs w:val="0"/>
          <w:caps w:val="0"/>
          <w:smallCaps w:val="0"/>
          <w:noProof w:val="0"/>
          <w:color w:val="000000" w:themeColor="text1" w:themeTint="FF" w:themeShade="FF"/>
          <w:sz w:val="24"/>
          <w:szCs w:val="24"/>
          <w:lang w:val="en-US"/>
        </w:rPr>
        <w:t>Training Data</w:t>
      </w: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 Synthetic cohorts generated from KB scripts</w:t>
      </w:r>
    </w:p>
    <w:p w:rsidR="1DACD68F" w:rsidP="1DACD68F" w:rsidRDefault="1DACD68F" w14:paraId="707CA73C" w14:textId="57BB2F5E">
      <w:pPr>
        <w:rPr>
          <w:rFonts w:ascii="Calibri" w:hAnsi="Calibri" w:eastAsia="Calibri" w:cs="Calibri"/>
          <w:b w:val="0"/>
          <w:bCs w:val="0"/>
          <w:i w:val="0"/>
          <w:iCs w:val="0"/>
          <w:caps w:val="0"/>
          <w:smallCaps w:val="0"/>
          <w:noProof w:val="0"/>
          <w:color w:val="000000" w:themeColor="text1" w:themeTint="FF" w:themeShade="FF"/>
          <w:sz w:val="24"/>
          <w:szCs w:val="24"/>
          <w:lang w:val="en-US"/>
        </w:rPr>
      </w:pPr>
    </w:p>
    <w:p w:rsidR="3C2E0398" w:rsidP="1DACD68F" w:rsidRDefault="3C2E0398" w14:paraId="680C194E" w14:textId="76F94D1C">
      <w:pPr>
        <w:rPr>
          <w:rFonts w:ascii="Calibri" w:hAnsi="Calibri" w:eastAsia="Calibri" w:cs="Calibri"/>
          <w:b w:val="0"/>
          <w:bCs w:val="0"/>
          <w:i w:val="0"/>
          <w:iCs w:val="0"/>
          <w:caps w:val="0"/>
          <w:smallCaps w:val="0"/>
          <w:noProof w:val="0"/>
          <w:color w:val="4F81BD"/>
          <w:sz w:val="32"/>
          <w:szCs w:val="32"/>
          <w:lang w:val="en-US"/>
        </w:rPr>
      </w:pPr>
      <w:r w:rsidRPr="1DACD68F" w:rsidR="3C2E0398">
        <w:rPr>
          <w:rFonts w:ascii="Calibri" w:hAnsi="Calibri" w:eastAsia="Calibri" w:cs="Calibri"/>
          <w:b w:val="0"/>
          <w:bCs w:val="0"/>
          <w:i w:val="0"/>
          <w:iCs w:val="0"/>
          <w:caps w:val="0"/>
          <w:smallCaps w:val="0"/>
          <w:noProof w:val="0"/>
          <w:color w:val="4F81BD"/>
          <w:sz w:val="32"/>
          <w:szCs w:val="32"/>
          <w:lang w:val="en-US"/>
        </w:rPr>
        <w:t>Troubleshooting:</w:t>
      </w:r>
    </w:p>
    <w:p w:rsidR="3C2E0398" w:rsidP="1DACD68F" w:rsidRDefault="3C2E0398" w14:paraId="1E3F39C4" w14:textId="09F4ADEB">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1"/>
          <w:bCs w:val="1"/>
          <w:i w:val="0"/>
          <w:iCs w:val="0"/>
          <w:caps w:val="0"/>
          <w:smallCaps w:val="0"/>
          <w:noProof w:val="0"/>
          <w:color w:val="000000" w:themeColor="text1" w:themeTint="FF" w:themeShade="FF"/>
          <w:sz w:val="24"/>
          <w:szCs w:val="24"/>
          <w:lang w:val="en-US"/>
        </w:rPr>
        <w:t>Problem</w:t>
      </w: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 Icons not showing  </w:t>
      </w:r>
    </w:p>
    <w:p w:rsidR="3C2E0398" w:rsidP="1DACD68F" w:rsidRDefault="3C2E0398" w14:paraId="49B859E6" w14:textId="4260C3B2">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1"/>
          <w:bCs w:val="1"/>
          <w:i w:val="0"/>
          <w:iCs w:val="0"/>
          <w:caps w:val="0"/>
          <w:smallCaps w:val="0"/>
          <w:noProof w:val="0"/>
          <w:color w:val="000000" w:themeColor="text1" w:themeTint="FF" w:themeShade="FF"/>
          <w:sz w:val="24"/>
          <w:szCs w:val="24"/>
          <w:lang w:val="en-US"/>
        </w:rPr>
        <w:t>Solution</w:t>
      </w: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 xml:space="preserve">: Make sure you're using Live Server, not opening </w:t>
      </w:r>
      <w:hyperlink r:id="R46bdd13200224959">
        <w:r w:rsidRPr="1DACD68F" w:rsidR="3C2E0398">
          <w:rPr>
            <w:rStyle w:val="Hyperlink"/>
            <w:rFonts w:ascii="Calibri" w:hAnsi="Calibri" w:eastAsia="Calibri" w:cs="Calibri"/>
            <w:b w:val="0"/>
            <w:bCs w:val="0"/>
            <w:i w:val="0"/>
            <w:iCs w:val="0"/>
            <w:caps w:val="0"/>
            <w:smallCaps w:val="0"/>
            <w:noProof w:val="0"/>
            <w:sz w:val="24"/>
            <w:szCs w:val="24"/>
            <w:lang w:val="en-US"/>
          </w:rPr>
          <w:t>file://</w:t>
        </w:r>
      </w:hyperlink>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 xml:space="preserve"> directly</w:t>
      </w:r>
    </w:p>
    <w:p w:rsidR="1DACD68F" w:rsidP="1DACD68F" w:rsidRDefault="1DACD68F" w14:paraId="50EB7E07" w14:textId="3A951935">
      <w:pPr>
        <w:rPr>
          <w:rFonts w:ascii="Calibri" w:hAnsi="Calibri" w:eastAsia="Calibri" w:cs="Calibri"/>
          <w:b w:val="0"/>
          <w:bCs w:val="0"/>
          <w:i w:val="0"/>
          <w:iCs w:val="0"/>
          <w:caps w:val="0"/>
          <w:smallCaps w:val="0"/>
          <w:noProof w:val="0"/>
          <w:color w:val="000000" w:themeColor="text1" w:themeTint="FF" w:themeShade="FF"/>
          <w:sz w:val="24"/>
          <w:szCs w:val="24"/>
          <w:lang w:val="en-US"/>
        </w:rPr>
      </w:pPr>
    </w:p>
    <w:p w:rsidR="3C2E0398" w:rsidP="1DACD68F" w:rsidRDefault="3C2E0398" w14:paraId="4C406DA3" w14:textId="2D5CA1D3">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1"/>
          <w:bCs w:val="1"/>
          <w:i w:val="0"/>
          <w:iCs w:val="0"/>
          <w:caps w:val="0"/>
          <w:smallCaps w:val="0"/>
          <w:noProof w:val="0"/>
          <w:color w:val="000000" w:themeColor="text1" w:themeTint="FF" w:themeShade="FF"/>
          <w:sz w:val="24"/>
          <w:szCs w:val="24"/>
          <w:lang w:val="en-US"/>
        </w:rPr>
        <w:t>Problem</w:t>
      </w: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 "Failed to fetch" errors in console  </w:t>
      </w:r>
    </w:p>
    <w:p w:rsidR="3C2E0398" w:rsidP="1DACD68F" w:rsidRDefault="3C2E0398" w14:paraId="01D09A13" w14:textId="7827721B">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1"/>
          <w:bCs w:val="1"/>
          <w:i w:val="0"/>
          <w:iCs w:val="0"/>
          <w:caps w:val="0"/>
          <w:smallCaps w:val="0"/>
          <w:noProof w:val="0"/>
          <w:color w:val="000000" w:themeColor="text1" w:themeTint="FF" w:themeShade="FF"/>
          <w:sz w:val="24"/>
          <w:szCs w:val="24"/>
          <w:lang w:val="en-US"/>
        </w:rPr>
        <w:t>Solution</w:t>
      </w: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 Backend not running. Start with `python backend/main.py`</w:t>
      </w:r>
    </w:p>
    <w:p w:rsidR="1DACD68F" w:rsidP="1DACD68F" w:rsidRDefault="1DACD68F" w14:paraId="2DCECBB3" w14:textId="72BF1BC5">
      <w:pPr>
        <w:rPr>
          <w:rFonts w:ascii="Calibri" w:hAnsi="Calibri" w:eastAsia="Calibri" w:cs="Calibri"/>
          <w:b w:val="0"/>
          <w:bCs w:val="0"/>
          <w:i w:val="0"/>
          <w:iCs w:val="0"/>
          <w:caps w:val="0"/>
          <w:smallCaps w:val="0"/>
          <w:noProof w:val="0"/>
          <w:color w:val="000000" w:themeColor="text1" w:themeTint="FF" w:themeShade="FF"/>
          <w:sz w:val="24"/>
          <w:szCs w:val="24"/>
          <w:lang w:val="en-US"/>
        </w:rPr>
      </w:pPr>
    </w:p>
    <w:p w:rsidR="3C2E0398" w:rsidP="1DACD68F" w:rsidRDefault="3C2E0398" w14:paraId="03D6C7C9" w14:textId="0576055B">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1"/>
          <w:bCs w:val="1"/>
          <w:i w:val="0"/>
          <w:iCs w:val="0"/>
          <w:caps w:val="0"/>
          <w:smallCaps w:val="0"/>
          <w:noProof w:val="0"/>
          <w:color w:val="000000" w:themeColor="text1" w:themeTint="FF" w:themeShade="FF"/>
          <w:sz w:val="24"/>
          <w:szCs w:val="24"/>
          <w:lang w:val="en-US"/>
        </w:rPr>
        <w:t>Problem</w:t>
      </w: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 CORS errors  </w:t>
      </w:r>
    </w:p>
    <w:p w:rsidR="3C2E0398" w:rsidP="1DACD68F" w:rsidRDefault="3C2E0398" w14:paraId="20EC5D72" w14:textId="0EC792BD">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1"/>
          <w:bCs w:val="1"/>
          <w:i w:val="0"/>
          <w:iCs w:val="0"/>
          <w:caps w:val="0"/>
          <w:smallCaps w:val="0"/>
          <w:noProof w:val="0"/>
          <w:color w:val="000000" w:themeColor="text1" w:themeTint="FF" w:themeShade="FF"/>
          <w:sz w:val="24"/>
          <w:szCs w:val="24"/>
          <w:lang w:val="en-US"/>
        </w:rPr>
        <w:t>Solution</w:t>
      </w: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 Backend already has CORS enabled. Make sure ports match (backend:8000, frontend:5500)</w:t>
      </w:r>
    </w:p>
    <w:p w:rsidR="1DACD68F" w:rsidP="1DACD68F" w:rsidRDefault="1DACD68F" w14:paraId="3A4A0AE2" w14:textId="1F8A6824">
      <w:pPr>
        <w:rPr>
          <w:rFonts w:ascii="Calibri" w:hAnsi="Calibri" w:eastAsia="Calibri" w:cs="Calibri"/>
          <w:b w:val="0"/>
          <w:bCs w:val="0"/>
          <w:i w:val="0"/>
          <w:iCs w:val="0"/>
          <w:caps w:val="0"/>
          <w:smallCaps w:val="0"/>
          <w:noProof w:val="0"/>
          <w:color w:val="000000" w:themeColor="text1" w:themeTint="FF" w:themeShade="FF"/>
          <w:sz w:val="24"/>
          <w:szCs w:val="24"/>
          <w:lang w:val="en-US"/>
        </w:rPr>
      </w:pPr>
    </w:p>
    <w:p w:rsidR="3C2E0398" w:rsidP="1DACD68F" w:rsidRDefault="3C2E0398" w14:paraId="4922582E" w14:textId="38EF774B">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1"/>
          <w:bCs w:val="1"/>
          <w:i w:val="0"/>
          <w:iCs w:val="0"/>
          <w:caps w:val="0"/>
          <w:smallCaps w:val="0"/>
          <w:noProof w:val="0"/>
          <w:color w:val="000000" w:themeColor="text1" w:themeTint="FF" w:themeShade="FF"/>
          <w:sz w:val="24"/>
          <w:szCs w:val="24"/>
          <w:lang w:val="en-US"/>
        </w:rPr>
        <w:t>Problem</w:t>
      </w: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 No files showing in "Insert file" modal  </w:t>
      </w:r>
    </w:p>
    <w:p w:rsidR="3C2E0398" w:rsidP="1DACD68F" w:rsidRDefault="3C2E0398" w14:paraId="109619D3" w14:textId="4AB40D37">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1"/>
          <w:bCs w:val="1"/>
          <w:i w:val="0"/>
          <w:iCs w:val="0"/>
          <w:caps w:val="0"/>
          <w:smallCaps w:val="0"/>
          <w:noProof w:val="0"/>
          <w:color w:val="000000" w:themeColor="text1" w:themeTint="FF" w:themeShade="FF"/>
          <w:sz w:val="24"/>
          <w:szCs w:val="24"/>
          <w:lang w:val="en-US"/>
        </w:rPr>
        <w:t>Solution</w:t>
      </w: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 Normal! Backend uses mock data until real dataset is ready</w:t>
      </w:r>
    </w:p>
    <w:p w:rsidR="1DACD68F" w:rsidP="1DACD68F" w:rsidRDefault="1DACD68F" w14:paraId="58AE1240" w14:textId="5C09BE45">
      <w:pPr>
        <w:rPr>
          <w:rFonts w:ascii="Calibri" w:hAnsi="Calibri" w:eastAsia="Calibri" w:cs="Calibri"/>
          <w:b w:val="0"/>
          <w:bCs w:val="0"/>
          <w:i w:val="0"/>
          <w:iCs w:val="0"/>
          <w:caps w:val="0"/>
          <w:smallCaps w:val="0"/>
          <w:noProof w:val="0"/>
          <w:color w:val="000000" w:themeColor="text1" w:themeTint="FF" w:themeShade="FF"/>
          <w:sz w:val="24"/>
          <w:szCs w:val="24"/>
          <w:lang w:val="en-US"/>
        </w:rPr>
      </w:pPr>
    </w:p>
    <w:p w:rsidR="3C2E0398" w:rsidP="1DACD68F" w:rsidRDefault="3C2E0398" w14:paraId="2CDC84D5" w14:textId="7CA960DC">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1"/>
          <w:bCs w:val="1"/>
          <w:i w:val="0"/>
          <w:iCs w:val="0"/>
          <w:caps w:val="0"/>
          <w:smallCaps w:val="0"/>
          <w:noProof w:val="0"/>
          <w:color w:val="000000" w:themeColor="text1" w:themeTint="FF" w:themeShade="FF"/>
          <w:sz w:val="24"/>
          <w:szCs w:val="24"/>
          <w:lang w:val="en-US"/>
        </w:rPr>
        <w:t>Problem</w:t>
      </w: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 Backend won't start  </w:t>
      </w:r>
    </w:p>
    <w:p w:rsidR="3C2E0398" w:rsidP="1DACD68F" w:rsidRDefault="3C2E0398" w14:paraId="335FE617" w14:textId="5EB7006A">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1"/>
          <w:bCs w:val="1"/>
          <w:i w:val="0"/>
          <w:iCs w:val="0"/>
          <w:caps w:val="0"/>
          <w:smallCaps w:val="0"/>
          <w:noProof w:val="0"/>
          <w:color w:val="000000" w:themeColor="text1" w:themeTint="FF" w:themeShade="FF"/>
          <w:sz w:val="24"/>
          <w:szCs w:val="24"/>
          <w:lang w:val="en-US"/>
        </w:rPr>
        <w:t>Solution</w:t>
      </w: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 Install dependencies: `pip install -r backend/requirements.txt`</w:t>
      </w:r>
    </w:p>
    <w:p w:rsidR="1DACD68F" w:rsidP="1DACD68F" w:rsidRDefault="1DACD68F" w14:paraId="0A14A295" w14:textId="4EC54B15">
      <w:pPr>
        <w:rPr>
          <w:rFonts w:ascii="Calibri" w:hAnsi="Calibri" w:eastAsia="Calibri" w:cs="Calibri"/>
          <w:b w:val="0"/>
          <w:bCs w:val="0"/>
          <w:i w:val="0"/>
          <w:iCs w:val="0"/>
          <w:caps w:val="0"/>
          <w:smallCaps w:val="0"/>
          <w:noProof w:val="0"/>
          <w:color w:val="000000" w:themeColor="text1" w:themeTint="FF" w:themeShade="FF"/>
          <w:sz w:val="24"/>
          <w:szCs w:val="24"/>
          <w:lang w:val="en-US"/>
        </w:rPr>
      </w:pPr>
    </w:p>
    <w:p w:rsidR="3C2E0398" w:rsidP="1DACD68F" w:rsidRDefault="3C2E0398" w14:paraId="3501C72E" w14:textId="7B51C60C">
      <w:pPr>
        <w:rPr>
          <w:rFonts w:ascii="Calibri" w:hAnsi="Calibri" w:eastAsia="Calibri" w:cs="Calibri"/>
          <w:b w:val="0"/>
          <w:bCs w:val="0"/>
          <w:i w:val="0"/>
          <w:iCs w:val="0"/>
          <w:caps w:val="0"/>
          <w:smallCaps w:val="0"/>
          <w:noProof w:val="0"/>
          <w:color w:val="4F81BD"/>
          <w:sz w:val="40"/>
          <w:szCs w:val="40"/>
          <w:lang w:val="en-US"/>
        </w:rPr>
      </w:pPr>
      <w:r w:rsidRPr="1DACD68F" w:rsidR="3C2E0398">
        <w:rPr>
          <w:rFonts w:ascii="Calibri" w:hAnsi="Calibri" w:eastAsia="Calibri" w:cs="Calibri"/>
          <w:b w:val="0"/>
          <w:bCs w:val="0"/>
          <w:i w:val="0"/>
          <w:iCs w:val="0"/>
          <w:caps w:val="0"/>
          <w:smallCaps w:val="0"/>
          <w:noProof w:val="0"/>
          <w:color w:val="4F81BD"/>
          <w:sz w:val="40"/>
          <w:szCs w:val="40"/>
          <w:lang w:val="en-US"/>
        </w:rPr>
        <w:t>Capstone2 Project Info</w:t>
      </w:r>
    </w:p>
    <w:p w:rsidR="3C2E0398" w:rsidP="1DACD68F" w:rsidRDefault="3C2E0398" w14:paraId="6D779FE5" w14:textId="0984F1E5">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This is a collaborative university capstone project demonstrating:</w:t>
      </w:r>
    </w:p>
    <w:p w:rsidR="3C2E0398" w:rsidP="1DACD68F" w:rsidRDefault="3C2E0398" w14:paraId="18661AED" w14:textId="5B993A97">
      <w:pPr>
        <w:pStyle w:val="ListParagraph"/>
        <w:numPr>
          <w:ilvl w:val="0"/>
          <w:numId w:val="3"/>
        </w:num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Modern web development (Figma → Code)</w:t>
      </w:r>
    </w:p>
    <w:p w:rsidR="3C2E0398" w:rsidP="1DACD68F" w:rsidRDefault="3C2E0398" w14:paraId="10B25C72" w14:textId="7C54863F">
      <w:pPr>
        <w:pStyle w:val="ListParagraph"/>
        <w:numPr>
          <w:ilvl w:val="0"/>
          <w:numId w:val="3"/>
        </w:num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RESTful API design</w:t>
      </w:r>
    </w:p>
    <w:p w:rsidR="3C2E0398" w:rsidP="1DACD68F" w:rsidRDefault="3C2E0398" w14:paraId="5EB03EC8" w14:textId="47970E5A">
      <w:pPr>
        <w:pStyle w:val="ListParagraph"/>
        <w:numPr>
          <w:ilvl w:val="0"/>
          <w:numId w:val="3"/>
        </w:num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ML model integration</w:t>
      </w:r>
    </w:p>
    <w:p w:rsidR="3C2E0398" w:rsidP="1DACD68F" w:rsidRDefault="3C2E0398" w14:paraId="5B470B2B" w14:textId="102BF9C5">
      <w:pPr>
        <w:pStyle w:val="ListParagraph"/>
        <w:numPr>
          <w:ilvl w:val="0"/>
          <w:numId w:val="3"/>
        </w:num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Medical informatics (HPO terms, VCF files)</w:t>
      </w:r>
    </w:p>
    <w:p w:rsidR="3C2E0398" w:rsidP="1DACD68F" w:rsidRDefault="3C2E0398" w14:paraId="3E8F61EF" w14:textId="4C191EEC">
      <w:pPr>
        <w:pStyle w:val="ListParagraph"/>
        <w:numPr>
          <w:ilvl w:val="0"/>
          <w:numId w:val="3"/>
        </w:num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Team collaboration and integration</w:t>
      </w:r>
    </w:p>
    <w:p w:rsidR="1DACD68F" w:rsidP="1DACD68F" w:rsidRDefault="1DACD68F" w14:paraId="41BA76DE" w14:textId="4F88E089">
      <w:pPr>
        <w:rPr>
          <w:rFonts w:ascii="Calibri" w:hAnsi="Calibri" w:eastAsia="Calibri" w:cs="Calibri"/>
          <w:b w:val="0"/>
          <w:bCs w:val="0"/>
          <w:i w:val="0"/>
          <w:iCs w:val="0"/>
          <w:caps w:val="0"/>
          <w:smallCaps w:val="0"/>
          <w:noProof w:val="0"/>
          <w:color w:val="000000" w:themeColor="text1" w:themeTint="FF" w:themeShade="FF"/>
          <w:sz w:val="24"/>
          <w:szCs w:val="24"/>
          <w:lang w:val="en-US"/>
        </w:rPr>
      </w:pPr>
    </w:p>
    <w:p w:rsidR="3C2E0398" w:rsidP="1DACD68F" w:rsidRDefault="3C2E0398" w14:paraId="4E020060" w14:textId="778A76C5">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1"/>
          <w:bCs w:val="1"/>
          <w:i w:val="0"/>
          <w:iCs w:val="0"/>
          <w:caps w:val="0"/>
          <w:smallCaps w:val="0"/>
          <w:noProof w:val="0"/>
          <w:color w:val="000000" w:themeColor="text1" w:themeTint="FF" w:themeShade="FF"/>
          <w:sz w:val="24"/>
          <w:szCs w:val="24"/>
          <w:lang w:val="en-US"/>
        </w:rPr>
        <w:t>Need Help?</w:t>
      </w: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 xml:space="preserve"> Check:</w:t>
      </w:r>
    </w:p>
    <w:p w:rsidR="3C2E0398" w:rsidP="1DACD68F" w:rsidRDefault="3C2E0398" w14:paraId="0B12DC4C" w14:textId="594B228B">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1. `backend/README.md` - Detailed backend documentation</w:t>
      </w:r>
    </w:p>
    <w:p w:rsidR="3C2E0398" w:rsidP="1DACD68F" w:rsidRDefault="3C2E0398" w14:paraId="041BD64F" w14:textId="7DD32970">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2. `dataset/README.md` - Detailed data generation documentation</w:t>
      </w:r>
    </w:p>
    <w:p w:rsidR="3C2E0398" w:rsidP="1DACD68F" w:rsidRDefault="3C2E0398" w14:paraId="0B494D24" w14:textId="7ECD7338">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 xml:space="preserve">3. </w:t>
      </w:r>
      <w:hyperlink r:id="R4c4d86299f1442bc">
        <w:r w:rsidRPr="1DACD68F" w:rsidR="3C2E0398">
          <w:rPr>
            <w:rStyle w:val="Hyperlink"/>
            <w:rFonts w:ascii="Calibri" w:hAnsi="Calibri" w:eastAsia="Calibri" w:cs="Calibri"/>
            <w:b w:val="0"/>
            <w:bCs w:val="0"/>
            <w:i w:val="0"/>
            <w:iCs w:val="0"/>
            <w:caps w:val="0"/>
            <w:smallCaps w:val="0"/>
            <w:noProof w:val="0"/>
            <w:sz w:val="24"/>
            <w:szCs w:val="24"/>
            <w:lang w:val="en-US"/>
          </w:rPr>
          <w:t>http://localhost:8000/docs</w:t>
        </w:r>
      </w:hyperlink>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 xml:space="preserve"> - API documentation (when running)</w:t>
      </w:r>
    </w:p>
    <w:p w:rsidR="3C2E0398" w:rsidP="1DACD68F" w:rsidRDefault="3C2E0398" w14:paraId="300FF846" w14:textId="3CECEF86">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4. Browser console (F12) - Frontend errors</w:t>
      </w:r>
    </w:p>
    <w:p w:rsidR="3C2E0398" w:rsidP="1DACD68F" w:rsidRDefault="3C2E0398" w14:paraId="680E6FD4" w14:textId="3CA911FC">
      <w:pPr>
        <w:rPr>
          <w:rFonts w:ascii="Calibri" w:hAnsi="Calibri" w:eastAsia="Calibri" w:cs="Calibri"/>
          <w:b w:val="0"/>
          <w:bCs w:val="0"/>
          <w:i w:val="0"/>
          <w:iCs w:val="0"/>
          <w:caps w:val="0"/>
          <w:smallCaps w:val="0"/>
          <w:noProof w:val="0"/>
          <w:color w:val="000000" w:themeColor="text1" w:themeTint="FF" w:themeShade="FF"/>
          <w:sz w:val="24"/>
          <w:szCs w:val="24"/>
          <w:lang w:val="en-US"/>
        </w:rPr>
      </w:pPr>
      <w:r w:rsidRPr="1DACD68F" w:rsidR="3C2E0398">
        <w:rPr>
          <w:rFonts w:ascii="Calibri" w:hAnsi="Calibri" w:eastAsia="Calibri" w:cs="Calibri"/>
          <w:b w:val="0"/>
          <w:bCs w:val="0"/>
          <w:i w:val="0"/>
          <w:iCs w:val="0"/>
          <w:caps w:val="0"/>
          <w:smallCaps w:val="0"/>
          <w:noProof w:val="0"/>
          <w:color w:val="000000" w:themeColor="text1" w:themeTint="FF" w:themeShade="FF"/>
          <w:sz w:val="24"/>
          <w:szCs w:val="24"/>
          <w:lang w:val="en-US"/>
        </w:rPr>
        <w:t>5. Terminal logs - Backend errors</w:t>
      </w:r>
    </w:p>
    <w:p w:rsidR="1DACD68F" w:rsidP="1DACD68F" w:rsidRDefault="1DACD68F" w14:paraId="1DF92C34" w14:textId="598676D1">
      <w:pPr>
        <w:pStyle w:val="Normal"/>
      </w:pPr>
    </w:p>
    <w:p w:rsidR="1DACD68F" w:rsidP="1DACD68F" w:rsidRDefault="1DACD68F" w14:paraId="1ED29899" w14:textId="6BC48E7F">
      <w:pPr>
        <w:pStyle w:val="Normal"/>
      </w:pPr>
    </w:p>
    <w:p w:rsidR="1DACD68F" w:rsidP="1DACD68F" w:rsidRDefault="1DACD68F" w14:paraId="5DC3A9C3" w14:textId="48CD4BDC">
      <w:pPr>
        <w:pStyle w:val="Normal"/>
      </w:pPr>
    </w:p>
    <w:p w:rsidR="1DACD68F" w:rsidP="1DACD68F" w:rsidRDefault="1DACD68F" w14:paraId="57A5B8A7" w14:textId="261C1849">
      <w:pPr>
        <w:pStyle w:val="Normal"/>
      </w:pPr>
    </w:p>
    <w:p w:rsidR="1DACD68F" w:rsidP="1DACD68F" w:rsidRDefault="1DACD68F" w14:paraId="3EF616D5" w14:textId="0747EF1A">
      <w:pPr>
        <w:pStyle w:val="Normal"/>
      </w:pPr>
    </w:p>
    <w:p w:rsidR="1DACD68F" w:rsidP="1DACD68F" w:rsidRDefault="1DACD68F" w14:paraId="0D6EFDC6" w14:textId="0E60AAC0">
      <w:pPr>
        <w:pStyle w:val="Normal"/>
      </w:pPr>
    </w:p>
    <w:p w:rsidR="1DACD68F" w:rsidP="1DACD68F" w:rsidRDefault="1DACD68F" w14:paraId="2E43F145" w14:textId="0CBA0DE8">
      <w:pPr>
        <w:pStyle w:val="Normal"/>
      </w:pPr>
    </w:p>
    <w:p w:rsidR="3C2E0398" w:rsidP="1DACD68F" w:rsidRDefault="3C2E0398" w14:paraId="215EDCC2" w14:textId="6FAED9B7">
      <w:pPr>
        <w:pStyle w:val="Normal"/>
        <w:suppressLineNumbers w:val="0"/>
        <w:bidi w:val="0"/>
        <w:spacing w:before="0" w:beforeAutospacing="off" w:after="160" w:afterAutospacing="off" w:line="279" w:lineRule="auto"/>
        <w:ind w:left="0" w:right="0"/>
        <w:jc w:val="left"/>
        <w:rPr>
          <w:rFonts w:ascii="Calibri" w:hAnsi="Calibri" w:eastAsia="Calibri" w:cs="Calibri"/>
          <w:b w:val="0"/>
          <w:bCs w:val="0"/>
          <w:i w:val="0"/>
          <w:iCs w:val="0"/>
          <w:caps w:val="0"/>
          <w:smallCaps w:val="0"/>
          <w:color w:val="4F81BD"/>
          <w:sz w:val="40"/>
          <w:szCs w:val="40"/>
        </w:rPr>
      </w:pPr>
      <w:r w:rsidRPr="1DACD68F" w:rsidR="3C2E0398">
        <w:rPr>
          <w:rFonts w:ascii="Calibri" w:hAnsi="Calibri" w:eastAsia="Calibri" w:cs="Calibri"/>
          <w:b w:val="0"/>
          <w:bCs w:val="0"/>
          <w:i w:val="0"/>
          <w:iCs w:val="0"/>
          <w:caps w:val="0"/>
          <w:smallCaps w:val="0"/>
          <w:color w:val="4F81BD"/>
          <w:sz w:val="40"/>
          <w:szCs w:val="40"/>
        </w:rPr>
        <w:t>Dataset Generation &amp; Model Training</w:t>
      </w:r>
    </w:p>
    <w:p w:rsidR="3C2E0398" w:rsidP="1DACD68F" w:rsidRDefault="3C2E0398" w14:paraId="4F9180A4" w14:textId="5AF1BCA1">
      <w:pPr>
        <w:pStyle w:val="Normal"/>
      </w:pPr>
      <w:r w:rsidR="3C2E0398">
        <w:rPr/>
        <w:t xml:space="preserve">This folder </w:t>
      </w:r>
      <w:r w:rsidR="3C2E0398">
        <w:rPr/>
        <w:t>contains</w:t>
      </w:r>
      <w:r w:rsidR="3C2E0398">
        <w:rPr/>
        <w:t xml:space="preserve"> the core reference files and scripts used to build the synthetic dataset that trains and powers the diagnostic models. All patient records, variants, and disease definitions used by the backend are reproducible from the materials here.</w:t>
      </w:r>
    </w:p>
    <w:p w:rsidR="1DACD68F" w:rsidP="1DACD68F" w:rsidRDefault="1DACD68F" w14:paraId="57084A8E" w14:textId="02687AC3">
      <w:pPr>
        <w:pStyle w:val="Normal"/>
      </w:pPr>
    </w:p>
    <w:p w:rsidR="3C2E0398" w:rsidP="1DACD68F" w:rsidRDefault="3C2E0398" w14:paraId="0BA6FA65" w14:textId="314F8489">
      <w:pPr>
        <w:pStyle w:val="Normal"/>
      </w:pPr>
      <w:r w:rsidR="3C2E0398">
        <w:drawing>
          <wp:inline wp14:editId="79E8795E" wp14:anchorId="6CE4C796">
            <wp:extent cx="5943600" cy="5800725"/>
            <wp:effectExtent l="0" t="0" r="0" b="0"/>
            <wp:docPr id="402727867"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711782274" name="Picture 1711782274"/>
                    <pic:cNvPicPr/>
                  </pic:nvPicPr>
                  <pic:blipFill>
                    <a:blip xmlns:r="http://schemas.openxmlformats.org/officeDocument/2006/relationships" r:embed="rId739855665">
                      <a:extLst>
                        <a:ext uri="{28A0092B-C50C-407E-A947-70E740481C1C}">
                          <a14:useLocalDpi xmlns:a14="http://schemas.microsoft.com/office/drawing/2010/main"/>
                        </a:ext>
                      </a:extLst>
                    </a:blip>
                    <a:stretch>
                      <a:fillRect/>
                    </a:stretch>
                  </pic:blipFill>
                  <pic:spPr>
                    <a:xfrm>
                      <a:off x="0" y="0"/>
                      <a:ext cx="5943600" cy="5800725"/>
                    </a:xfrm>
                    <a:prstGeom prst="rect">
                      <a:avLst/>
                    </a:prstGeom>
                  </pic:spPr>
                </pic:pic>
              </a:graphicData>
            </a:graphic>
          </wp:inline>
        </w:drawing>
      </w:r>
    </w:p>
    <w:p w:rsidR="3C2E0398" w:rsidP="1DACD68F" w:rsidRDefault="3C2E0398" w14:paraId="789DDFD3" w14:textId="2EE19D05">
      <w:pPr>
        <w:pStyle w:val="Normal"/>
      </w:pPr>
      <w:r w:rsidR="3C2E0398">
        <w:rPr/>
        <w:t xml:space="preserve"> </w:t>
      </w:r>
    </w:p>
    <w:p w:rsidR="3C2E0398" w:rsidP="1DACD68F" w:rsidRDefault="3C2E0398" w14:paraId="13823669" w14:textId="4BABA6FC">
      <w:pPr>
        <w:pStyle w:val="Subtitle"/>
        <w:rPr>
          <w:color w:val="156082" w:themeColor="accent1" w:themeTint="FF" w:themeShade="FF"/>
        </w:rPr>
      </w:pPr>
      <w:r w:rsidRPr="1DACD68F" w:rsidR="3C2E0398">
        <w:rPr>
          <w:color w:val="156082" w:themeColor="accent1" w:themeTint="FF" w:themeShade="FF"/>
        </w:rPr>
        <w:t>1. Source Data and Knowledge Base</w:t>
      </w:r>
    </w:p>
    <w:p w:rsidR="3C2E0398" w:rsidP="1DACD68F" w:rsidRDefault="3C2E0398" w14:paraId="50D7D5DF" w14:textId="3C514ED9">
      <w:pPr>
        <w:pStyle w:val="Normal"/>
      </w:pPr>
      <w:r w:rsidR="3C2E0398">
        <w:rPr/>
        <w:t>The dataset is grounded in public biomedical resources:</w:t>
      </w:r>
      <w:r w:rsidR="3C2E0398">
        <w:rPr/>
        <w:t xml:space="preserve"> </w:t>
      </w:r>
    </w:p>
    <w:p w:rsidR="3C2E0398" w:rsidP="1DACD68F" w:rsidRDefault="3C2E0398" w14:paraId="0B9B1C8A" w14:textId="1EBBF7C9">
      <w:pPr>
        <w:pStyle w:val="ListParagraph"/>
        <w:numPr>
          <w:ilvl w:val="0"/>
          <w:numId w:val="7"/>
        </w:numPr>
        <w:rPr>
          <w:sz w:val="24"/>
          <w:szCs w:val="24"/>
        </w:rPr>
      </w:pPr>
      <w:r w:rsidR="3C2E0398">
        <w:rPr/>
        <w:t>Human Phenotype Ontology (HPO)</w:t>
      </w:r>
    </w:p>
    <w:p w:rsidR="3C2E0398" w:rsidP="1DACD68F" w:rsidRDefault="3C2E0398" w14:paraId="37E611AF" w14:textId="75C3C2FD">
      <w:pPr>
        <w:pStyle w:val="ListParagraph"/>
        <w:numPr>
          <w:ilvl w:val="0"/>
          <w:numId w:val="8"/>
        </w:numPr>
        <w:rPr>
          <w:sz w:val="24"/>
          <w:szCs w:val="24"/>
        </w:rPr>
      </w:pPr>
      <w:r w:rsidR="3C2E0398">
        <w:rPr/>
        <w:t>Used to map diseases to phenotype (HPO) terms and symptom frequencies.</w:t>
      </w:r>
    </w:p>
    <w:p w:rsidR="3C2E0398" w:rsidP="1DACD68F" w:rsidRDefault="3C2E0398" w14:paraId="69F94A9C" w14:textId="424BE72D">
      <w:pPr>
        <w:pStyle w:val="Normal"/>
      </w:pPr>
      <w:r w:rsidR="3C2E0398">
        <w:rPr/>
        <w:t xml:space="preserve"> </w:t>
      </w:r>
    </w:p>
    <w:p w:rsidR="3C2E0398" w:rsidP="1DACD68F" w:rsidRDefault="3C2E0398" w14:paraId="617E4615" w14:textId="66C296D4">
      <w:pPr>
        <w:pStyle w:val="Subtitle"/>
        <w:rPr>
          <w:color w:val="156082" w:themeColor="accent1" w:themeTint="FF" w:themeShade="FF"/>
        </w:rPr>
      </w:pPr>
      <w:r w:rsidRPr="1DACD68F" w:rsidR="3C2E0398">
        <w:rPr>
          <w:color w:val="156082" w:themeColor="accent1" w:themeTint="FF" w:themeShade="FF"/>
        </w:rPr>
        <w:t>ClinVar</w:t>
      </w:r>
      <w:r w:rsidRPr="1DACD68F" w:rsidR="3C2E0398">
        <w:rPr>
          <w:color w:val="156082" w:themeColor="accent1" w:themeTint="FF" w:themeShade="FF"/>
        </w:rPr>
        <w:t xml:space="preserve"> Variant Summary</w:t>
      </w:r>
      <w:r w:rsidRPr="1DACD68F" w:rsidR="3501FB27">
        <w:rPr>
          <w:color w:val="156082" w:themeColor="accent1" w:themeTint="FF" w:themeShade="FF"/>
        </w:rPr>
        <w:t>:</w:t>
      </w:r>
    </w:p>
    <w:p w:rsidR="3C2E0398" w:rsidP="1DACD68F" w:rsidRDefault="3C2E0398" w14:paraId="68619C43" w14:textId="1A35F7CB">
      <w:pPr>
        <w:pStyle w:val="ListParagraph"/>
        <w:numPr>
          <w:ilvl w:val="0"/>
          <w:numId w:val="4"/>
        </w:numPr>
        <w:rPr/>
      </w:pPr>
      <w:r w:rsidR="3C2E0398">
        <w:rPr/>
        <w:t xml:space="preserve">Used to </w:t>
      </w:r>
      <w:r w:rsidR="3C2E0398">
        <w:rPr/>
        <w:t>identify</w:t>
      </w:r>
      <w:r w:rsidR="3C2E0398">
        <w:rPr/>
        <w:t xml:space="preserve"> pathogenic and </w:t>
      </w:r>
      <w:r w:rsidR="3C2E0398">
        <w:rPr/>
        <w:t>likely-pathogenic</w:t>
      </w:r>
      <w:r w:rsidR="3C2E0398">
        <w:rPr/>
        <w:t xml:space="preserve"> </w:t>
      </w:r>
      <w:r w:rsidR="3C2E0398">
        <w:rPr/>
        <w:t>rsIDs</w:t>
      </w:r>
      <w:r w:rsidR="3C2E0398">
        <w:rPr/>
        <w:t>.</w:t>
      </w:r>
    </w:p>
    <w:p w:rsidR="3C2E0398" w:rsidP="1DACD68F" w:rsidRDefault="3C2E0398" w14:paraId="2BC01BFF" w14:textId="51F50E72">
      <w:pPr>
        <w:pStyle w:val="ListParagraph"/>
        <w:numPr>
          <w:ilvl w:val="0"/>
          <w:numId w:val="4"/>
        </w:numPr>
        <w:rPr/>
      </w:pPr>
      <w:r w:rsidR="3C2E0398">
        <w:rPr/>
        <w:t>OMIM and NORD Disease Description Used to inform about disease.</w:t>
      </w:r>
    </w:p>
    <w:p w:rsidR="3C2E0398" w:rsidP="1DACD68F" w:rsidRDefault="3C2E0398" w14:paraId="1D6ECB0A" w14:textId="4306B0D1">
      <w:pPr>
        <w:pStyle w:val="ListParagraph"/>
        <w:numPr>
          <w:ilvl w:val="0"/>
          <w:numId w:val="4"/>
        </w:numPr>
        <w:rPr/>
      </w:pPr>
      <w:r w:rsidR="3C2E0398">
        <w:rPr/>
        <w:t xml:space="preserve">build_kb.py parses both annotation sources to produce </w:t>
      </w:r>
      <w:r w:rsidR="3C2E0398">
        <w:rPr/>
        <w:t>disease_kb.json</w:t>
      </w:r>
      <w:r w:rsidR="3C2E0398">
        <w:rPr/>
        <w:t>.</w:t>
      </w:r>
    </w:p>
    <w:p w:rsidR="1DACD68F" w:rsidP="1DACD68F" w:rsidRDefault="1DACD68F" w14:paraId="5A27AB32" w14:textId="049A9210">
      <w:pPr>
        <w:pStyle w:val="Normal"/>
      </w:pPr>
    </w:p>
    <w:p w:rsidR="3C2E0398" w:rsidP="1DACD68F" w:rsidRDefault="3C2E0398" w14:paraId="05D942FD" w14:textId="16327F33">
      <w:pPr>
        <w:pStyle w:val="Normal"/>
      </w:pPr>
      <w:r w:rsidR="3C2E0398">
        <w:rPr/>
        <w:t>Each disease entry includes:</w:t>
      </w:r>
    </w:p>
    <w:p w:rsidR="3C2E0398" w:rsidP="1DACD68F" w:rsidRDefault="3C2E0398" w14:paraId="214B8E66" w14:textId="4E187698">
      <w:pPr>
        <w:pStyle w:val="ListParagraph"/>
        <w:numPr>
          <w:ilvl w:val="0"/>
          <w:numId w:val="6"/>
        </w:numPr>
        <w:rPr/>
      </w:pPr>
      <w:r w:rsidR="3C2E0398">
        <w:rPr/>
        <w:t xml:space="preserve">an official disease ID (OMIM, </w:t>
      </w:r>
      <w:r w:rsidR="3C2E0398">
        <w:rPr/>
        <w:t>Orphanet</w:t>
      </w:r>
      <w:r w:rsidR="3C2E0398">
        <w:rPr/>
        <w:t xml:space="preserve">, or </w:t>
      </w:r>
      <w:r w:rsidR="3C2E0398">
        <w:rPr/>
        <w:t>MedGen</w:t>
      </w:r>
      <w:r w:rsidR="3C2E0398">
        <w:rPr/>
        <w:t>)</w:t>
      </w:r>
    </w:p>
    <w:p w:rsidR="3C2E0398" w:rsidP="1DACD68F" w:rsidRDefault="3C2E0398" w14:paraId="4A7983E4" w14:textId="6017DBE6">
      <w:pPr>
        <w:pStyle w:val="ListParagraph"/>
        <w:numPr>
          <w:ilvl w:val="0"/>
          <w:numId w:val="6"/>
        </w:numPr>
        <w:rPr/>
      </w:pPr>
      <w:r w:rsidR="3C2E0398">
        <w:rPr/>
        <w:t>disease name</w:t>
      </w:r>
    </w:p>
    <w:p w:rsidR="3C2E0398" w:rsidP="1DACD68F" w:rsidRDefault="3C2E0398" w14:paraId="1776C05D" w14:textId="786C4012">
      <w:pPr>
        <w:pStyle w:val="ListParagraph"/>
        <w:numPr>
          <w:ilvl w:val="0"/>
          <w:numId w:val="6"/>
        </w:numPr>
        <w:rPr/>
      </w:pPr>
      <w:r w:rsidR="3C2E0398">
        <w:rPr/>
        <w:t>a ranked set of high-frequency HPO symptom terms</w:t>
      </w:r>
    </w:p>
    <w:p w:rsidR="3C2E0398" w:rsidP="1DACD68F" w:rsidRDefault="3C2E0398" w14:paraId="7F181B83" w14:textId="3BE1AC79">
      <w:pPr>
        <w:pStyle w:val="ListParagraph"/>
        <w:numPr>
          <w:ilvl w:val="0"/>
          <w:numId w:val="6"/>
        </w:numPr>
        <w:rPr/>
      </w:pPr>
      <w:r w:rsidR="3C2E0398">
        <w:rPr/>
        <w:t>ClinVar</w:t>
      </w:r>
      <w:r w:rsidR="3C2E0398">
        <w:rPr/>
        <w:t xml:space="preserve">-linked pathogenic </w:t>
      </w:r>
      <w:r w:rsidR="3C2E0398">
        <w:rPr/>
        <w:t>rsIDs</w:t>
      </w:r>
    </w:p>
    <w:p w:rsidR="3C2E0398" w:rsidP="1DACD68F" w:rsidRDefault="3C2E0398" w14:paraId="359D879C" w14:textId="643D4F96">
      <w:pPr>
        <w:pStyle w:val="Normal"/>
      </w:pPr>
      <w:r w:rsidR="3C2E0398">
        <w:rPr/>
        <w:t>This knowledge base defines the phenotype and genotype “signature” for each disease used during synthetic patient creation.</w:t>
      </w:r>
    </w:p>
    <w:p w:rsidR="3C2E0398" w:rsidP="1DACD68F" w:rsidRDefault="3C2E0398" w14:paraId="13412880" w14:textId="5FB32D2B">
      <w:pPr>
        <w:pStyle w:val="Normal"/>
      </w:pPr>
      <w:r w:rsidR="3C2E0398">
        <w:rPr/>
        <w:t xml:space="preserve"> </w:t>
      </w:r>
    </w:p>
    <w:p w:rsidR="3C2E0398" w:rsidP="1DACD68F" w:rsidRDefault="3C2E0398" w14:paraId="48CC5122" w14:textId="2BE56743">
      <w:pPr>
        <w:pStyle w:val="Subtitle"/>
        <w:suppressLineNumbers w:val="0"/>
        <w:bidi w:val="0"/>
        <w:spacing w:before="0" w:beforeAutospacing="off" w:after="160" w:afterAutospacing="off" w:line="279" w:lineRule="auto"/>
        <w:ind w:left="0" w:right="0"/>
        <w:jc w:val="left"/>
        <w:rPr>
          <w:color w:val="156082" w:themeColor="accent1" w:themeTint="FF" w:themeShade="FF"/>
        </w:rPr>
      </w:pPr>
      <w:r w:rsidRPr="1DACD68F" w:rsidR="3C2E0398">
        <w:rPr>
          <w:color w:val="156082" w:themeColor="accent1" w:themeTint="FF" w:themeShade="FF"/>
        </w:rPr>
        <w:t>2. Background Variant Simulation</w:t>
      </w:r>
    </w:p>
    <w:p w:rsidR="3C2E0398" w:rsidP="1DACD68F" w:rsidRDefault="3C2E0398" w14:paraId="30212D13" w14:textId="131C21E3">
      <w:pPr>
        <w:pStyle w:val="Normal"/>
      </w:pPr>
      <w:r w:rsidR="3C2E0398">
        <w:rPr/>
        <w:t>The file background_variants.vcf is generated using gen_background_var.py.</w:t>
      </w:r>
    </w:p>
    <w:p w:rsidR="3C2E0398" w:rsidP="1DACD68F" w:rsidRDefault="3C2E0398" w14:paraId="61A2B561" w14:textId="0997BAB5">
      <w:pPr>
        <w:pStyle w:val="Normal"/>
      </w:pPr>
      <w:r w:rsidR="3C2E0398">
        <w:rPr/>
        <w:t xml:space="preserve"> </w:t>
      </w:r>
    </w:p>
    <w:p w:rsidR="3C2E0398" w:rsidP="1DACD68F" w:rsidRDefault="3C2E0398" w14:paraId="30ECF4CB" w14:textId="5755A27F">
      <w:pPr>
        <w:pStyle w:val="Normal"/>
      </w:pPr>
      <w:r w:rsidR="3C2E0398">
        <w:rPr/>
        <w:t>It consists of tens of thousands of benign SNP lines that act as genomic noise. These benign variants are mixed into every synthetic VCF to prevent them from looking unrealistically “clean.” The background data ensures that pathogenic rsIDs sit inside the same kind of clutter seen in real sequencing files.</w:t>
      </w:r>
    </w:p>
    <w:p w:rsidR="3C2E0398" w:rsidP="1DACD68F" w:rsidRDefault="3C2E0398" w14:paraId="7A1BFC53" w14:textId="4032BE0F">
      <w:pPr>
        <w:pStyle w:val="Normal"/>
      </w:pPr>
      <w:r w:rsidR="3C2E0398">
        <w:rPr/>
        <w:t xml:space="preserve"> </w:t>
      </w:r>
    </w:p>
    <w:p w:rsidR="3C2E0398" w:rsidP="1DACD68F" w:rsidRDefault="3C2E0398" w14:paraId="62E276AD" w14:textId="3B7A2176">
      <w:pPr>
        <w:pStyle w:val="Subtitle"/>
        <w:suppressLineNumbers w:val="0"/>
        <w:bidi w:val="0"/>
        <w:spacing w:before="0" w:beforeAutospacing="off" w:after="160" w:afterAutospacing="off" w:line="279" w:lineRule="auto"/>
        <w:ind w:left="0" w:right="0"/>
        <w:jc w:val="left"/>
        <w:rPr>
          <w:color w:val="156082" w:themeColor="accent1" w:themeTint="FF" w:themeShade="FF"/>
        </w:rPr>
      </w:pPr>
      <w:r w:rsidRPr="1DACD68F" w:rsidR="3C2E0398">
        <w:rPr>
          <w:color w:val="156082" w:themeColor="accent1" w:themeTint="FF" w:themeShade="FF"/>
        </w:rPr>
        <w:t>3. Synthetic Patient Generation</w:t>
      </w:r>
    </w:p>
    <w:p w:rsidR="3C2E0398" w:rsidP="1DACD68F" w:rsidRDefault="3C2E0398" w14:paraId="04B71966" w14:textId="41A5F00C">
      <w:pPr>
        <w:pStyle w:val="Normal"/>
      </w:pPr>
      <w:r w:rsidR="3C2E0398">
        <w:rPr/>
        <w:t>Patients are generated using batch_generate_patients.py, which takes disease entries from the knowledge base and creates:</w:t>
      </w:r>
    </w:p>
    <w:p w:rsidR="3C2E0398" w:rsidP="1DACD68F" w:rsidRDefault="3C2E0398" w14:paraId="1B6FAA30" w14:textId="135C8C4D">
      <w:pPr>
        <w:pStyle w:val="Normal"/>
        <w:ind w:left="0"/>
        <w:rPr>
          <w:sz w:val="24"/>
          <w:szCs w:val="24"/>
        </w:rPr>
      </w:pPr>
      <w:r w:rsidR="3C2E0398">
        <w:rPr/>
        <w:t>.</w:t>
      </w:r>
      <w:r w:rsidR="3C2E0398">
        <w:rPr/>
        <w:t>vcf</w:t>
      </w:r>
      <w:r w:rsidR="3C2E0398">
        <w:rPr/>
        <w:t xml:space="preserve"> files </w:t>
      </w:r>
      <w:r w:rsidR="3C2E0398">
        <w:rPr/>
        <w:t>containing</w:t>
      </w:r>
      <w:r w:rsidR="3C2E0398">
        <w:rPr/>
        <w:t>:</w:t>
      </w:r>
    </w:p>
    <w:p w:rsidR="3C2E0398" w:rsidP="1DACD68F" w:rsidRDefault="3C2E0398" w14:paraId="019376E3" w14:textId="26DD046C">
      <w:pPr>
        <w:pStyle w:val="ListParagraph"/>
        <w:numPr>
          <w:ilvl w:val="0"/>
          <w:numId w:val="10"/>
        </w:numPr>
        <w:rPr>
          <w:sz w:val="24"/>
          <w:szCs w:val="24"/>
        </w:rPr>
      </w:pPr>
      <w:r w:rsidR="3C2E0398">
        <w:rPr/>
        <w:t xml:space="preserve">pathogenic </w:t>
      </w:r>
      <w:r w:rsidR="3C2E0398">
        <w:rPr/>
        <w:t>r</w:t>
      </w:r>
      <w:r w:rsidR="3C2E0398">
        <w:rPr/>
        <w:t>sIDs</w:t>
      </w:r>
      <w:r w:rsidR="3C2E0398">
        <w:rPr/>
        <w:t xml:space="preserve"> </w:t>
      </w:r>
      <w:r w:rsidR="3C2E0398">
        <w:rPr/>
        <w:t xml:space="preserve">sampled from </w:t>
      </w:r>
      <w:r w:rsidR="3C2E0398">
        <w:rPr/>
        <w:t>C</w:t>
      </w:r>
      <w:r w:rsidR="3C2E0398">
        <w:rPr/>
        <w:t>linVar</w:t>
      </w:r>
      <w:r w:rsidR="3C2E0398">
        <w:rPr/>
        <w:t>-</w:t>
      </w:r>
      <w:r w:rsidR="3C2E0398">
        <w:rPr/>
        <w:t>linked disease sets</w:t>
      </w:r>
    </w:p>
    <w:p w:rsidR="3C2E0398" w:rsidP="1DACD68F" w:rsidRDefault="3C2E0398" w14:paraId="4C08E2F3" w14:textId="7712ECF5">
      <w:pPr>
        <w:pStyle w:val="ListParagraph"/>
        <w:numPr>
          <w:ilvl w:val="0"/>
          <w:numId w:val="11"/>
        </w:numPr>
        <w:rPr/>
      </w:pPr>
      <w:r w:rsidR="3C2E0398">
        <w:rPr/>
        <w:t>benign background variants</w:t>
      </w:r>
    </w:p>
    <w:p w:rsidR="3C2E0398" w:rsidP="1DACD68F" w:rsidRDefault="3C2E0398" w14:paraId="03B5D10D" w14:textId="654C2807">
      <w:pPr>
        <w:pStyle w:val="ListParagraph"/>
        <w:numPr>
          <w:ilvl w:val="0"/>
          <w:numId w:val="11"/>
        </w:numPr>
        <w:rPr>
          <w:sz w:val="24"/>
          <w:szCs w:val="24"/>
        </w:rPr>
      </w:pPr>
      <w:r w:rsidR="3C2E0398">
        <w:rPr/>
        <w:t>.</w:t>
      </w:r>
      <w:r w:rsidR="3C2E0398">
        <w:rPr/>
        <w:t>json</w:t>
      </w:r>
      <w:r w:rsidR="3C2E0398">
        <w:rPr/>
        <w:t xml:space="preserve"> files </w:t>
      </w:r>
      <w:r w:rsidR="3C2E0398">
        <w:rPr/>
        <w:t>containing</w:t>
      </w:r>
      <w:r w:rsidR="3C2E0398">
        <w:rPr/>
        <w:t>:</w:t>
      </w:r>
    </w:p>
    <w:p w:rsidR="3C2E0398" w:rsidP="1DACD68F" w:rsidRDefault="3C2E0398" w14:paraId="475C82F5" w14:textId="5256DF30">
      <w:pPr>
        <w:pStyle w:val="ListParagraph"/>
        <w:numPr>
          <w:ilvl w:val="0"/>
          <w:numId w:val="12"/>
        </w:numPr>
        <w:rPr>
          <w:sz w:val="24"/>
          <w:szCs w:val="24"/>
        </w:rPr>
      </w:pPr>
      <w:r w:rsidR="3C2E0398">
        <w:rPr/>
        <w:t>disease name</w:t>
      </w:r>
    </w:p>
    <w:p w:rsidR="3C2E0398" w:rsidP="1DACD68F" w:rsidRDefault="3C2E0398" w14:paraId="5155B58A" w14:textId="56F2D712">
      <w:pPr>
        <w:pStyle w:val="ListParagraph"/>
        <w:numPr>
          <w:ilvl w:val="0"/>
          <w:numId w:val="13"/>
        </w:numPr>
        <w:rPr>
          <w:sz w:val="24"/>
          <w:szCs w:val="24"/>
        </w:rPr>
      </w:pPr>
      <w:r w:rsidR="3C2E0398">
        <w:rPr/>
        <w:t>severity profile</w:t>
      </w:r>
    </w:p>
    <w:p w:rsidR="1DACD68F" w:rsidP="1DACD68F" w:rsidRDefault="1DACD68F" w14:paraId="7C76EB13" w14:textId="40B3B525">
      <w:pPr>
        <w:pStyle w:val="Normal"/>
      </w:pPr>
    </w:p>
    <w:p w:rsidR="3C2E0398" w:rsidP="1DACD68F" w:rsidRDefault="3C2E0398" w14:paraId="5908109A" w14:textId="596FDE38">
      <w:pPr>
        <w:pStyle w:val="Normal"/>
      </w:pPr>
      <w:r w:rsidR="3C2E0398">
        <w:rPr/>
        <w:t>sampled phenotype (HPO) terms</w:t>
      </w:r>
    </w:p>
    <w:p w:rsidR="3C2E0398" w:rsidP="1DACD68F" w:rsidRDefault="3C2E0398" w14:paraId="701C746B" w14:textId="69914993">
      <w:pPr>
        <w:pStyle w:val="Normal"/>
      </w:pPr>
      <w:r w:rsidR="3C2E0398">
        <w:rPr/>
        <w:t>diagnosis label (diseased or healthy)</w:t>
      </w:r>
    </w:p>
    <w:p w:rsidR="3C2E0398" w:rsidP="1DACD68F" w:rsidRDefault="3C2E0398" w14:paraId="3FD74221" w14:textId="55C95512">
      <w:pPr>
        <w:pStyle w:val="Normal"/>
      </w:pPr>
      <w:r w:rsidR="3C2E0398">
        <w:rPr/>
        <w:t>relative VCF file path</w:t>
      </w:r>
    </w:p>
    <w:p w:rsidR="1DACD68F" w:rsidP="1DACD68F" w:rsidRDefault="1DACD68F" w14:paraId="601505C4" w14:textId="7F63E550">
      <w:pPr>
        <w:pStyle w:val="Normal"/>
      </w:pPr>
    </w:p>
    <w:p w:rsidR="3C2E0398" w:rsidP="1DACD68F" w:rsidRDefault="3C2E0398" w14:paraId="2B010D26" w14:textId="2E4FFB59">
      <w:pPr>
        <w:pStyle w:val="Normal"/>
      </w:pPr>
      <w:r w:rsidR="3C2E0398">
        <w:rPr/>
        <w:t>Patients are assigned one of three severity categories:</w:t>
      </w:r>
      <w:r w:rsidR="3C2E0398">
        <w:rPr/>
        <w:t xml:space="preserve"> </w:t>
      </w:r>
    </w:p>
    <w:p w:rsidR="3C2E0398" w:rsidP="1DACD68F" w:rsidRDefault="3C2E0398" w14:paraId="237E45AC" w14:textId="3F5758ED">
      <w:pPr>
        <w:pStyle w:val="ListParagraph"/>
        <w:numPr>
          <w:ilvl w:val="0"/>
          <w:numId w:val="14"/>
        </w:numPr>
        <w:rPr>
          <w:sz w:val="24"/>
          <w:szCs w:val="24"/>
        </w:rPr>
      </w:pPr>
      <w:r w:rsidR="3C2E0398">
        <w:rPr/>
        <w:t>classic: many pathogenic variants, cleaner HPO signals</w:t>
      </w:r>
    </w:p>
    <w:p w:rsidR="3C2E0398" w:rsidP="1DACD68F" w:rsidRDefault="3C2E0398" w14:paraId="05B09D09" w14:textId="1663E2A8">
      <w:pPr>
        <w:pStyle w:val="ListParagraph"/>
        <w:numPr>
          <w:ilvl w:val="0"/>
          <w:numId w:val="15"/>
        </w:numPr>
        <w:rPr>
          <w:sz w:val="24"/>
          <w:szCs w:val="24"/>
        </w:rPr>
      </w:pPr>
      <w:r w:rsidR="3C2E0398">
        <w:rPr/>
        <w:t>atypical: reduced pathogenic signatures</w:t>
      </w:r>
    </w:p>
    <w:p w:rsidR="3C2E0398" w:rsidP="1DACD68F" w:rsidRDefault="3C2E0398" w14:paraId="0D40514D" w14:textId="68C0830F">
      <w:pPr>
        <w:pStyle w:val="ListParagraph"/>
        <w:numPr>
          <w:ilvl w:val="0"/>
          <w:numId w:val="16"/>
        </w:numPr>
        <w:rPr>
          <w:sz w:val="24"/>
          <w:szCs w:val="24"/>
        </w:rPr>
      </w:pPr>
      <w:r w:rsidR="3C2E0398">
        <w:rPr/>
        <w:t xml:space="preserve">ambiguous: minimal </w:t>
      </w:r>
      <w:r w:rsidR="3C2E0398">
        <w:rPr/>
        <w:t>rsIDs</w:t>
      </w:r>
      <w:r w:rsidR="3C2E0398">
        <w:rPr/>
        <w:t>, noisy HPO terms</w:t>
      </w:r>
    </w:p>
    <w:p w:rsidR="3C2E0398" w:rsidP="1DACD68F" w:rsidRDefault="3C2E0398" w14:paraId="1B491EE9" w14:textId="4335E587">
      <w:pPr>
        <w:pStyle w:val="Normal"/>
      </w:pPr>
      <w:r w:rsidR="3C2E0398">
        <w:rPr/>
        <w:t xml:space="preserve"> </w:t>
      </w:r>
    </w:p>
    <w:p w:rsidR="3C2E0398" w:rsidP="1DACD68F" w:rsidRDefault="3C2E0398" w14:paraId="36F2629C" w14:textId="2E51BDEE">
      <w:pPr>
        <w:pStyle w:val="Normal"/>
      </w:pPr>
      <w:r w:rsidR="3C2E0398">
        <w:rPr/>
        <w:t>Severity determines how many pathogenic variants appear and how dense the benign background becomes. Symptoms are randomly sampled from each disease’s core HPO terms.</w:t>
      </w:r>
    </w:p>
    <w:p w:rsidR="3C2E0398" w:rsidP="1DACD68F" w:rsidRDefault="3C2E0398" w14:paraId="3711F234" w14:textId="2394344F">
      <w:pPr>
        <w:pStyle w:val="Normal"/>
      </w:pPr>
      <w:r w:rsidR="3C2E0398">
        <w:rPr/>
        <w:t xml:space="preserve"> </w:t>
      </w:r>
    </w:p>
    <w:p w:rsidR="3C2E0398" w:rsidP="1DACD68F" w:rsidRDefault="3C2E0398" w14:paraId="67388C3D" w14:textId="3C175A31">
      <w:pPr>
        <w:pStyle w:val="Normal"/>
      </w:pPr>
      <w:r w:rsidR="3C2E0398">
        <w:rPr/>
        <w:t>The synthetic cases are indexed in machine-learning-ready CSV manifests.</w:t>
      </w:r>
    </w:p>
    <w:p w:rsidR="3C2E0398" w:rsidP="1DACD68F" w:rsidRDefault="3C2E0398" w14:paraId="7C47C0E0" w14:textId="4B909D72">
      <w:pPr>
        <w:pStyle w:val="Normal"/>
      </w:pPr>
      <w:r w:rsidR="3C2E0398">
        <w:rPr/>
        <w:t xml:space="preserve"> </w:t>
      </w:r>
    </w:p>
    <w:p w:rsidR="3C2E0398" w:rsidP="1DACD68F" w:rsidRDefault="3C2E0398" w14:paraId="463D643C" w14:textId="42AE90CE">
      <w:pPr>
        <w:pStyle w:val="Subtitle"/>
        <w:suppressLineNumbers w:val="0"/>
        <w:bidi w:val="0"/>
        <w:spacing w:before="0" w:beforeAutospacing="off" w:after="160" w:afterAutospacing="off" w:line="279" w:lineRule="auto"/>
        <w:ind w:left="0" w:right="0"/>
        <w:jc w:val="left"/>
        <w:rPr>
          <w:color w:val="156082" w:themeColor="accent1" w:themeTint="FF" w:themeShade="FF"/>
        </w:rPr>
      </w:pPr>
      <w:r w:rsidRPr="1DACD68F" w:rsidR="3C2E0398">
        <w:rPr>
          <w:color w:val="156082" w:themeColor="accent1" w:themeTint="FF" w:themeShade="FF"/>
        </w:rPr>
        <w:t>4. Dataset Use in Model Training</w:t>
      </w:r>
    </w:p>
    <w:p w:rsidR="3C2E0398" w:rsidP="1DACD68F" w:rsidRDefault="3C2E0398" w14:paraId="7CBF370F" w14:textId="58404B1D">
      <w:pPr>
        <w:pStyle w:val="Normal"/>
      </w:pPr>
      <w:r w:rsidR="3C2E0398">
        <w:rPr/>
        <w:t>Two types of diagnostic models were trained using the generated data:</w:t>
      </w:r>
    </w:p>
    <w:p w:rsidR="3C2E0398" w:rsidP="1DACD68F" w:rsidRDefault="3C2E0398" w14:paraId="3072D943" w14:textId="5E4B49A0">
      <w:pPr>
        <w:pStyle w:val="Normal"/>
        <w:ind w:firstLine="720"/>
      </w:pPr>
      <w:r w:rsidR="3C2E0398">
        <w:rPr/>
        <w:t>A. Symptom-Only Model</w:t>
      </w:r>
    </w:p>
    <w:p w:rsidR="3C2E0398" w:rsidP="1DACD68F" w:rsidRDefault="3C2E0398" w14:paraId="19E70DCC" w14:textId="2E27C40E">
      <w:pPr>
        <w:pStyle w:val="Normal"/>
        <w:ind w:firstLine="720"/>
      </w:pPr>
      <w:r w:rsidR="3C2E0398">
        <w:rPr/>
        <w:t>train_model_symptoms.py script trains the symptoms-only model.</w:t>
      </w:r>
    </w:p>
    <w:p w:rsidR="1DACD68F" w:rsidP="1DACD68F" w:rsidRDefault="1DACD68F" w14:paraId="50B06A61" w14:textId="2227FBA9">
      <w:pPr>
        <w:pStyle w:val="Normal"/>
        <w:ind w:firstLine="720"/>
      </w:pPr>
    </w:p>
    <w:p w:rsidR="3C2E0398" w:rsidP="1DACD68F" w:rsidRDefault="3C2E0398" w14:paraId="547E47ED" w14:textId="62580F81">
      <w:pPr>
        <w:pStyle w:val="Normal"/>
      </w:pPr>
      <w:r w:rsidR="3C2E0398">
        <w:rPr/>
        <w:t>This model uses:</w:t>
      </w:r>
    </w:p>
    <w:p w:rsidR="3C2E0398" w:rsidP="1DACD68F" w:rsidRDefault="3C2E0398" w14:paraId="36111518" w14:textId="7ABE1496">
      <w:pPr>
        <w:pStyle w:val="Normal"/>
        <w:ind w:left="720"/>
      </w:pPr>
      <w:r w:rsidR="3C2E0398">
        <w:rPr/>
        <w:t>HPO symptom text (TF-IDF encoded)</w:t>
      </w:r>
    </w:p>
    <w:p w:rsidR="3C2E0398" w:rsidP="1DACD68F" w:rsidRDefault="3C2E0398" w14:paraId="43457584" w14:textId="79289C6E">
      <w:pPr>
        <w:pStyle w:val="Normal"/>
        <w:ind w:left="720"/>
      </w:pPr>
      <w:r w:rsidR="3C2E0398">
        <w:rPr/>
        <w:t>severity (One-Hot encoded)</w:t>
      </w:r>
    </w:p>
    <w:p w:rsidR="3C2E0398" w:rsidP="1DACD68F" w:rsidRDefault="3C2E0398" w14:paraId="43523F04" w14:textId="1EEE11B2">
      <w:pPr>
        <w:pStyle w:val="Normal"/>
      </w:pPr>
      <w:r w:rsidR="3C2E0398">
        <w:rPr/>
        <w:t>Before training, the script merges multiple synthetic batches, cleans symptom text, and injects controlled noise to prevent overfitting. Noise randomly drops or replaces symptom tokens, forcing the classifier to learn true patterns rather than memorizing disease-specific strings.</w:t>
      </w:r>
    </w:p>
    <w:p w:rsidR="3C2E0398" w:rsidP="1DACD68F" w:rsidRDefault="3C2E0398" w14:paraId="18DCE6DF" w14:textId="1942EF49">
      <w:pPr>
        <w:pStyle w:val="Normal"/>
        <w:ind w:left="720"/>
      </w:pPr>
      <w:r w:rsidR="3C2E0398">
        <w:rPr/>
        <w:t xml:space="preserve"> </w:t>
      </w:r>
    </w:p>
    <w:p w:rsidR="3C2E0398" w:rsidP="1DACD68F" w:rsidRDefault="3C2E0398" w14:paraId="2C088300" w14:textId="5B249251">
      <w:pPr>
        <w:pStyle w:val="Normal"/>
        <w:ind w:left="720"/>
      </w:pPr>
      <w:r w:rsidR="3C2E0398">
        <w:rPr/>
        <w:t xml:space="preserve">A Random Forest classifier is fitted on the preprocessed symptom features and saved as </w:t>
      </w:r>
      <w:r w:rsidR="3C2E0398">
        <w:rPr/>
        <w:t>diagnostic_model_symptoms.pkl</w:t>
      </w:r>
      <w:r w:rsidR="3C2E0398">
        <w:rPr/>
        <w:t>.</w:t>
      </w:r>
    </w:p>
    <w:p w:rsidR="3C2E0398" w:rsidP="1DACD68F" w:rsidRDefault="3C2E0398" w14:paraId="19302B59" w14:textId="139FEC57">
      <w:pPr>
        <w:pStyle w:val="Normal"/>
        <w:ind w:left="720"/>
      </w:pPr>
      <w:r w:rsidR="3C2E0398">
        <w:rPr/>
        <w:t>B. Symptoms + VCF Integrated Model</w:t>
      </w:r>
    </w:p>
    <w:p w:rsidR="3C2E0398" w:rsidP="1DACD68F" w:rsidRDefault="3C2E0398" w14:paraId="62BFC76D" w14:textId="08417034">
      <w:pPr>
        <w:pStyle w:val="Normal"/>
      </w:pPr>
      <w:r w:rsidR="3C2E0398">
        <w:rPr/>
        <w:t>train_model_vcf.py script trains the vcf + symptoms model.</w:t>
      </w:r>
    </w:p>
    <w:p w:rsidR="3C2E0398" w:rsidP="1DACD68F" w:rsidRDefault="3C2E0398" w14:paraId="7F0118AF" w14:textId="7C4316F8">
      <w:pPr>
        <w:pStyle w:val="Normal"/>
      </w:pPr>
      <w:r w:rsidR="3C2E0398">
        <w:rPr/>
        <w:t xml:space="preserve"> </w:t>
      </w:r>
    </w:p>
    <w:p w:rsidR="3C2E0398" w:rsidP="1DACD68F" w:rsidRDefault="3C2E0398" w14:paraId="38E14796" w14:textId="7A82F8D6">
      <w:pPr>
        <w:pStyle w:val="Normal"/>
      </w:pPr>
      <w:r w:rsidR="3C2E0398">
        <w:rPr/>
        <w:t xml:space="preserve">This version adds genotype context by incorporating VCF tokenized variant strings. Pathogenic </w:t>
      </w:r>
      <w:r w:rsidR="3C2E0398">
        <w:rPr/>
        <w:t>rsIDs</w:t>
      </w:r>
      <w:r w:rsidR="3C2E0398">
        <w:rPr/>
        <w:t xml:space="preserve"> linked to each disease (from </w:t>
      </w:r>
      <w:r w:rsidR="3C2E0398">
        <w:rPr/>
        <w:t>ClinVar</w:t>
      </w:r>
      <w:r w:rsidR="3C2E0398">
        <w:rPr/>
        <w:t>) act as genotype signals, while background variants create realistic noise.</w:t>
      </w:r>
    </w:p>
    <w:p w:rsidR="3C2E0398" w:rsidP="1DACD68F" w:rsidRDefault="3C2E0398" w14:paraId="20573247" w14:textId="77566833">
      <w:pPr>
        <w:pStyle w:val="Normal"/>
        <w:ind w:left="720"/>
      </w:pPr>
      <w:r w:rsidR="3C2E0398">
        <w:rPr/>
        <w:t>The script:</w:t>
      </w:r>
    </w:p>
    <w:p w:rsidR="3C2E0398" w:rsidP="1DACD68F" w:rsidRDefault="3C2E0398" w14:paraId="285C37AD" w14:textId="38C177E5">
      <w:pPr>
        <w:pStyle w:val="Normal"/>
        <w:ind w:left="720"/>
      </w:pPr>
      <w:r w:rsidR="3C2E0398">
        <w:rPr/>
        <w:t>merges synthetic batches</w:t>
      </w:r>
    </w:p>
    <w:p w:rsidR="3C2E0398" w:rsidP="1DACD68F" w:rsidRDefault="3C2E0398" w14:paraId="1931D48C" w14:textId="5421DC3C">
      <w:pPr>
        <w:pStyle w:val="Normal"/>
        <w:ind w:left="720"/>
      </w:pPr>
      <w:r w:rsidR="3C2E0398">
        <w:rPr/>
        <w:t>identifies</w:t>
      </w:r>
      <w:r w:rsidR="3C2E0398">
        <w:rPr/>
        <w:t xml:space="preserve"> VCF variant tokens</w:t>
      </w:r>
    </w:p>
    <w:p w:rsidR="3C2E0398" w:rsidP="1DACD68F" w:rsidRDefault="3C2E0398" w14:paraId="1338EAE6" w14:textId="413C130C">
      <w:pPr>
        <w:pStyle w:val="Normal"/>
        <w:ind w:left="720"/>
      </w:pPr>
      <w:r w:rsidR="3C2E0398">
        <w:rPr/>
        <w:t>applies symptom noise (controlled dropout and cross-pollination)</w:t>
      </w:r>
    </w:p>
    <w:p w:rsidR="3C2E0398" w:rsidP="1DACD68F" w:rsidRDefault="3C2E0398" w14:paraId="351003A5" w14:textId="720AC92E">
      <w:pPr>
        <w:pStyle w:val="Normal"/>
        <w:ind w:left="720"/>
      </w:pPr>
      <w:r w:rsidR="3C2E0398">
        <w:rPr/>
        <w:t xml:space="preserve">introduces variant noise (dropping real </w:t>
      </w:r>
      <w:r w:rsidR="3C2E0398">
        <w:rPr/>
        <w:t>rsIDs</w:t>
      </w:r>
      <w:r w:rsidR="3C2E0398">
        <w:rPr/>
        <w:t xml:space="preserve"> and adding </w:t>
      </w:r>
      <w:r w:rsidR="3C2E0398">
        <w:rPr/>
        <w:t>rsIDs</w:t>
      </w:r>
      <w:r w:rsidR="3C2E0398">
        <w:rPr/>
        <w:t xml:space="preserve"> from unrelated diseases)</w:t>
      </w:r>
    </w:p>
    <w:p w:rsidR="3C2E0398" w:rsidP="1DACD68F" w:rsidRDefault="3C2E0398" w14:paraId="20224798" w14:textId="6841B829">
      <w:pPr>
        <w:pStyle w:val="Normal"/>
        <w:ind w:left="720"/>
      </w:pPr>
      <w:r w:rsidR="3C2E0398">
        <w:rPr/>
        <w:t>vectorizes both symptoms and variants using TF-IDF</w:t>
      </w:r>
    </w:p>
    <w:p w:rsidR="3C2E0398" w:rsidP="1DACD68F" w:rsidRDefault="3C2E0398" w14:paraId="0FA7383A" w14:textId="48E1EE15">
      <w:pPr>
        <w:pStyle w:val="Normal"/>
      </w:pPr>
      <w:r w:rsidR="3C2E0398">
        <w:rPr/>
        <w:t xml:space="preserve"> </w:t>
      </w:r>
    </w:p>
    <w:p w:rsidR="3C2E0398" w:rsidP="1DACD68F" w:rsidRDefault="3C2E0398" w14:paraId="74F7D7E3" w14:textId="095EFB96">
      <w:pPr>
        <w:pStyle w:val="Normal"/>
      </w:pPr>
      <w:r w:rsidR="3C2E0398">
        <w:rPr/>
        <w:t>Symptom features, variant tokens, and severity are combined in a single preprocessing pipeline and fed to a Random Forest classifier. The trained model is saved as diagnostic_model.pkl.</w:t>
      </w:r>
    </w:p>
    <w:p w:rsidR="3C2E0398" w:rsidP="1DACD68F" w:rsidRDefault="3C2E0398" w14:paraId="5D2B71FA" w14:textId="16EB5EF7">
      <w:pPr>
        <w:pStyle w:val="Normal"/>
      </w:pPr>
      <w:r w:rsidR="3C2E0398">
        <w:rPr/>
        <w:t xml:space="preserve"> </w:t>
      </w:r>
    </w:p>
    <w:p w:rsidR="3C2E0398" w:rsidP="1DACD68F" w:rsidRDefault="3C2E0398" w14:paraId="3543DD9F" w14:textId="377C1E36">
      <w:pPr>
        <w:pStyle w:val="Normal"/>
      </w:pPr>
      <w:r w:rsidR="3C2E0398">
        <w:rPr/>
        <w:t>A hybrid version used by the API backend is packaged as diagnostic_model_vcf.pkl.</w:t>
      </w:r>
    </w:p>
    <w:p w:rsidR="3C2E0398" w:rsidP="1DACD68F" w:rsidRDefault="3C2E0398" w14:paraId="50EA461A" w14:textId="37E143AD">
      <w:pPr>
        <w:pStyle w:val="Normal"/>
      </w:pPr>
      <w:r w:rsidR="3C2E0398">
        <w:rPr/>
        <w:t xml:space="preserve"> </w:t>
      </w:r>
    </w:p>
    <w:p w:rsidR="3C2E0398" w:rsidP="1DACD68F" w:rsidRDefault="3C2E0398" w14:paraId="624BE32F" w14:textId="6AA9CBC2">
      <w:pPr>
        <w:pStyle w:val="Subtitle"/>
        <w:suppressLineNumbers w:val="0"/>
        <w:bidi w:val="0"/>
        <w:spacing w:before="0" w:beforeAutospacing="off" w:after="160" w:afterAutospacing="off" w:line="279" w:lineRule="auto"/>
        <w:ind w:left="0" w:right="0"/>
        <w:jc w:val="left"/>
        <w:rPr>
          <w:color w:val="156082" w:themeColor="accent1" w:themeTint="FF" w:themeShade="FF"/>
        </w:rPr>
      </w:pPr>
      <w:r w:rsidRPr="1DACD68F" w:rsidR="3C2E0398">
        <w:rPr>
          <w:color w:val="156082" w:themeColor="accent1" w:themeTint="FF" w:themeShade="FF"/>
        </w:rPr>
        <w:t>5. Why Full Data Is Not Included</w:t>
      </w:r>
    </w:p>
    <w:p w:rsidR="3C2E0398" w:rsidP="1DACD68F" w:rsidRDefault="3C2E0398" w14:paraId="28984709" w14:textId="13F0DD78">
      <w:pPr>
        <w:pStyle w:val="Normal"/>
      </w:pPr>
      <w:r w:rsidR="3C2E0398">
        <w:rPr/>
        <w:t>The complete synthetic dataset (all VCF directories, multi-batch manifests, and ZIP archives) is intentionally excluded from the repository due to its size. Generated patients can easily exceed several thousand variants per file and produce gigabytes of training data.</w:t>
      </w:r>
    </w:p>
    <w:p w:rsidR="3C2E0398" w:rsidP="1DACD68F" w:rsidRDefault="3C2E0398" w14:paraId="5CDD50E5" w14:textId="423A3DF1">
      <w:pPr>
        <w:pStyle w:val="Normal"/>
      </w:pPr>
      <w:r w:rsidR="3C2E0398">
        <w:rPr/>
        <w:t xml:space="preserve"> </w:t>
      </w:r>
    </w:p>
    <w:p w:rsidR="3C2E0398" w:rsidP="1DACD68F" w:rsidRDefault="3C2E0398" w14:paraId="2107758D" w14:textId="52EBB31A">
      <w:pPr>
        <w:pStyle w:val="Normal"/>
      </w:pPr>
      <w:r w:rsidR="3C2E0398">
        <w:rPr/>
        <w:t>Everything in this folder is sufficient to regenerate the full dataset locally, including the knowledge base, background variant generator, patient builder, and training code.</w:t>
      </w:r>
    </w:p>
    <w:p w:rsidR="3C2E0398" w:rsidP="1DACD68F" w:rsidRDefault="3C2E0398" w14:paraId="1A0095A7" w14:textId="3F73D9F7">
      <w:pPr>
        <w:pStyle w:val="Normal"/>
      </w:pPr>
      <w:r w:rsidR="3C2E0398">
        <w:rPr/>
        <w:t xml:space="preserve"> </w:t>
      </w:r>
    </w:p>
    <w:p w:rsidR="3C2E0398" w:rsidP="1DACD68F" w:rsidRDefault="3C2E0398" w14:paraId="06ACDA73" w14:textId="414863E3">
      <w:pPr>
        <w:pStyle w:val="Normal"/>
      </w:pPr>
      <w:r w:rsidR="3C2E0398">
        <w:rPr/>
        <w:t>If full synthetic batches, merged manifests, or VCF case sets are needed, please contact the repository owner or open an issue. Archives can be shared privately or reproduced using the included scripts and publicly available HPO and ClinVar resources.</w:t>
      </w:r>
    </w:p>
    <w:p w:rsidR="1DACD68F" w:rsidP="1DACD68F" w:rsidRDefault="1DACD68F" w14:paraId="28011736" w14:textId="49556759">
      <w:pPr>
        <w:pStyle w:val="Normal"/>
      </w:pPr>
    </w:p>
    <w:p w:rsidR="1DACD68F" w:rsidP="1DACD68F" w:rsidRDefault="1DACD68F" w14:paraId="616B06A1" w14:textId="51D6687B">
      <w:pPr>
        <w:pStyle w:val="Normal"/>
      </w:pP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16">
    <w:nsid w:val="1e28493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5">
    <w:nsid w:val="206777c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4">
    <w:nsid w:val="5b031ac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3">
    <w:nsid w:val="6f8ebcc5"/>
    <w:multiLevelType xmlns:w="http://schemas.openxmlformats.org/wordprocessingml/2006/main" w:val="hybridMultilevel"/>
    <w:lvl xmlns:w="http://schemas.openxmlformats.org/wordprocessingml/2006/main" w:ilvl="0">
      <w:start w:val="1"/>
      <w:numFmt w:val="bullet"/>
      <w:lvlText w:val="-"/>
      <w:lvlJc w:val="left"/>
      <w:pPr>
        <w:ind w:left="1800" w:hanging="360"/>
      </w:pPr>
      <w:rPr>
        <w:rFonts w:hint="default" w:ascii="Aptos" w:hAnsi="Aptos"/>
      </w:rPr>
    </w:lvl>
    <w:lvl xmlns:w="http://schemas.openxmlformats.org/wordprocessingml/2006/main" w:ilvl="1">
      <w:start w:val="1"/>
      <w:numFmt w:val="bullet"/>
      <w:lvlText w:val="o"/>
      <w:lvlJc w:val="left"/>
      <w:pPr>
        <w:ind w:left="2520" w:hanging="360"/>
      </w:pPr>
      <w:rPr>
        <w:rFonts w:hint="default" w:ascii="Courier New" w:hAnsi="Courier New"/>
      </w:rPr>
    </w:lvl>
    <w:lvl xmlns:w="http://schemas.openxmlformats.org/wordprocessingml/2006/main" w:ilvl="2">
      <w:start w:val="1"/>
      <w:numFmt w:val="bullet"/>
      <w:lvlText w:val=""/>
      <w:lvlJc w:val="left"/>
      <w:pPr>
        <w:ind w:left="3240" w:hanging="360"/>
      </w:pPr>
      <w:rPr>
        <w:rFonts w:hint="default" w:ascii="Wingdings" w:hAnsi="Wingdings"/>
      </w:rPr>
    </w:lvl>
    <w:lvl xmlns:w="http://schemas.openxmlformats.org/wordprocessingml/2006/main" w:ilvl="3">
      <w:start w:val="1"/>
      <w:numFmt w:val="bullet"/>
      <w:lvlText w:val=""/>
      <w:lvlJc w:val="left"/>
      <w:pPr>
        <w:ind w:left="3960" w:hanging="360"/>
      </w:pPr>
      <w:rPr>
        <w:rFonts w:hint="default" w:ascii="Symbol" w:hAnsi="Symbol"/>
      </w:rPr>
    </w:lvl>
    <w:lvl xmlns:w="http://schemas.openxmlformats.org/wordprocessingml/2006/main" w:ilvl="4">
      <w:start w:val="1"/>
      <w:numFmt w:val="bullet"/>
      <w:lvlText w:val="o"/>
      <w:lvlJc w:val="left"/>
      <w:pPr>
        <w:ind w:left="4680" w:hanging="360"/>
      </w:pPr>
      <w:rPr>
        <w:rFonts w:hint="default" w:ascii="Courier New" w:hAnsi="Courier New"/>
      </w:rPr>
    </w:lvl>
    <w:lvl xmlns:w="http://schemas.openxmlformats.org/wordprocessingml/2006/main" w:ilvl="5">
      <w:start w:val="1"/>
      <w:numFmt w:val="bullet"/>
      <w:lvlText w:val=""/>
      <w:lvlJc w:val="left"/>
      <w:pPr>
        <w:ind w:left="5400" w:hanging="360"/>
      </w:pPr>
      <w:rPr>
        <w:rFonts w:hint="default" w:ascii="Wingdings" w:hAnsi="Wingdings"/>
      </w:rPr>
    </w:lvl>
    <w:lvl xmlns:w="http://schemas.openxmlformats.org/wordprocessingml/2006/main" w:ilvl="6">
      <w:start w:val="1"/>
      <w:numFmt w:val="bullet"/>
      <w:lvlText w:val=""/>
      <w:lvlJc w:val="left"/>
      <w:pPr>
        <w:ind w:left="6120" w:hanging="360"/>
      </w:pPr>
      <w:rPr>
        <w:rFonts w:hint="default" w:ascii="Symbol" w:hAnsi="Symbol"/>
      </w:rPr>
    </w:lvl>
    <w:lvl xmlns:w="http://schemas.openxmlformats.org/wordprocessingml/2006/main" w:ilvl="7">
      <w:start w:val="1"/>
      <w:numFmt w:val="bullet"/>
      <w:lvlText w:val="o"/>
      <w:lvlJc w:val="left"/>
      <w:pPr>
        <w:ind w:left="6840" w:hanging="360"/>
      </w:pPr>
      <w:rPr>
        <w:rFonts w:hint="default" w:ascii="Courier New" w:hAnsi="Courier New"/>
      </w:rPr>
    </w:lvl>
    <w:lvl xmlns:w="http://schemas.openxmlformats.org/wordprocessingml/2006/main" w:ilvl="8">
      <w:start w:val="1"/>
      <w:numFmt w:val="bullet"/>
      <w:lvlText w:val=""/>
      <w:lvlJc w:val="left"/>
      <w:pPr>
        <w:ind w:left="7560" w:hanging="360"/>
      </w:pPr>
      <w:rPr>
        <w:rFonts w:hint="default" w:ascii="Wingdings" w:hAnsi="Wingdings"/>
      </w:rPr>
    </w:lvl>
  </w:abstractNum>
  <w:abstractNum xmlns:w="http://schemas.openxmlformats.org/wordprocessingml/2006/main" w:abstractNumId="12">
    <w:nsid w:val="236b2903"/>
    <w:multiLevelType xmlns:w="http://schemas.openxmlformats.org/wordprocessingml/2006/main" w:val="hybridMultilevel"/>
    <w:lvl xmlns:w="http://schemas.openxmlformats.org/wordprocessingml/2006/main" w:ilvl="0">
      <w:start w:val="1"/>
      <w:numFmt w:val="bullet"/>
      <w:lvlText w:val="-"/>
      <w:lvlJc w:val="left"/>
      <w:pPr>
        <w:ind w:left="1800" w:hanging="360"/>
      </w:pPr>
      <w:rPr>
        <w:rFonts w:hint="default" w:ascii="Aptos" w:hAnsi="Aptos"/>
      </w:rPr>
    </w:lvl>
    <w:lvl xmlns:w="http://schemas.openxmlformats.org/wordprocessingml/2006/main" w:ilvl="1">
      <w:start w:val="1"/>
      <w:numFmt w:val="bullet"/>
      <w:lvlText w:val="o"/>
      <w:lvlJc w:val="left"/>
      <w:pPr>
        <w:ind w:left="2520" w:hanging="360"/>
      </w:pPr>
      <w:rPr>
        <w:rFonts w:hint="default" w:ascii="Courier New" w:hAnsi="Courier New"/>
      </w:rPr>
    </w:lvl>
    <w:lvl xmlns:w="http://schemas.openxmlformats.org/wordprocessingml/2006/main" w:ilvl="2">
      <w:start w:val="1"/>
      <w:numFmt w:val="bullet"/>
      <w:lvlText w:val=""/>
      <w:lvlJc w:val="left"/>
      <w:pPr>
        <w:ind w:left="3240" w:hanging="360"/>
      </w:pPr>
      <w:rPr>
        <w:rFonts w:hint="default" w:ascii="Wingdings" w:hAnsi="Wingdings"/>
      </w:rPr>
    </w:lvl>
    <w:lvl xmlns:w="http://schemas.openxmlformats.org/wordprocessingml/2006/main" w:ilvl="3">
      <w:start w:val="1"/>
      <w:numFmt w:val="bullet"/>
      <w:lvlText w:val=""/>
      <w:lvlJc w:val="left"/>
      <w:pPr>
        <w:ind w:left="3960" w:hanging="360"/>
      </w:pPr>
      <w:rPr>
        <w:rFonts w:hint="default" w:ascii="Symbol" w:hAnsi="Symbol"/>
      </w:rPr>
    </w:lvl>
    <w:lvl xmlns:w="http://schemas.openxmlformats.org/wordprocessingml/2006/main" w:ilvl="4">
      <w:start w:val="1"/>
      <w:numFmt w:val="bullet"/>
      <w:lvlText w:val="o"/>
      <w:lvlJc w:val="left"/>
      <w:pPr>
        <w:ind w:left="4680" w:hanging="360"/>
      </w:pPr>
      <w:rPr>
        <w:rFonts w:hint="default" w:ascii="Courier New" w:hAnsi="Courier New"/>
      </w:rPr>
    </w:lvl>
    <w:lvl xmlns:w="http://schemas.openxmlformats.org/wordprocessingml/2006/main" w:ilvl="5">
      <w:start w:val="1"/>
      <w:numFmt w:val="bullet"/>
      <w:lvlText w:val=""/>
      <w:lvlJc w:val="left"/>
      <w:pPr>
        <w:ind w:left="5400" w:hanging="360"/>
      </w:pPr>
      <w:rPr>
        <w:rFonts w:hint="default" w:ascii="Wingdings" w:hAnsi="Wingdings"/>
      </w:rPr>
    </w:lvl>
    <w:lvl xmlns:w="http://schemas.openxmlformats.org/wordprocessingml/2006/main" w:ilvl="6">
      <w:start w:val="1"/>
      <w:numFmt w:val="bullet"/>
      <w:lvlText w:val=""/>
      <w:lvlJc w:val="left"/>
      <w:pPr>
        <w:ind w:left="6120" w:hanging="360"/>
      </w:pPr>
      <w:rPr>
        <w:rFonts w:hint="default" w:ascii="Symbol" w:hAnsi="Symbol"/>
      </w:rPr>
    </w:lvl>
    <w:lvl xmlns:w="http://schemas.openxmlformats.org/wordprocessingml/2006/main" w:ilvl="7">
      <w:start w:val="1"/>
      <w:numFmt w:val="bullet"/>
      <w:lvlText w:val="o"/>
      <w:lvlJc w:val="left"/>
      <w:pPr>
        <w:ind w:left="6840" w:hanging="360"/>
      </w:pPr>
      <w:rPr>
        <w:rFonts w:hint="default" w:ascii="Courier New" w:hAnsi="Courier New"/>
      </w:rPr>
    </w:lvl>
    <w:lvl xmlns:w="http://schemas.openxmlformats.org/wordprocessingml/2006/main" w:ilvl="8">
      <w:start w:val="1"/>
      <w:numFmt w:val="bullet"/>
      <w:lvlText w:val=""/>
      <w:lvlJc w:val="left"/>
      <w:pPr>
        <w:ind w:left="7560" w:hanging="360"/>
      </w:pPr>
      <w:rPr>
        <w:rFonts w:hint="default" w:ascii="Wingdings" w:hAnsi="Wingdings"/>
      </w:rPr>
    </w:lvl>
  </w:abstractNum>
  <w:abstractNum xmlns:w="http://schemas.openxmlformats.org/wordprocessingml/2006/main" w:abstractNumId="11">
    <w:nsid w:val="6987cee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
    <w:nsid w:val="76daf5d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
    <w:nsid w:val="711e96f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
    <w:nsid w:val="20b947a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
    <w:nsid w:val="1fcaf11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
    <w:nsid w:val="39f9dbd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
    <w:nsid w:val="63b1784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
    <w:nsid w:val="7cb30f3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
    <w:nsid w:val="6322334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
    <w:nsid w:val="1935535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
    <w:nsid w:val="64f35e5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16">
    <w:abstractNumId w:val="16"/>
  </w:num>
  <w:num w:numId="15">
    <w:abstractNumId w:val="15"/>
  </w:num>
  <w:num w:numId="14">
    <w:abstractNumId w:val="14"/>
  </w:num>
  <w:num w:numId="13">
    <w:abstractNumId w:val="13"/>
  </w:num>
  <w:num w:numId="12">
    <w:abstractNumId w:val="12"/>
  </w:num>
  <w:num w:numId="11">
    <w:abstractNumId w:val="11"/>
  </w:num>
  <w:num w:numId="10">
    <w:abstractNumId w:val="10"/>
  </w:num>
  <w:num w:numId="9">
    <w:abstractNumId w:val="9"/>
  </w:num>
  <w:num w:numId="8">
    <w:abstractNumId w:val="8"/>
  </w:num>
  <w:num w:numId="7">
    <w:abstractNumId w:val="7"/>
  </w:num>
  <w:num w:numId="6">
    <w:abstractNumId w:val="6"/>
  </w:num>
  <w:num w:numId="5">
    <w:abstractNumId w:val="5"/>
  </w:num>
  <w:num w:numId="4">
    <w:abstractNumId w:val="4"/>
  </w:num>
  <w:num w:numId="3">
    <w:abstractNumId w:val="3"/>
  </w: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EB29DC4"/>
    <w:rsid w:val="001415F6"/>
    <w:rsid w:val="1B1E550B"/>
    <w:rsid w:val="1DACD68F"/>
    <w:rsid w:val="1EB29DC4"/>
    <w:rsid w:val="20E551B5"/>
    <w:rsid w:val="29D6B7E2"/>
    <w:rsid w:val="31EE2439"/>
    <w:rsid w:val="3501FB27"/>
    <w:rsid w:val="39E995AD"/>
    <w:rsid w:val="3C2E0398"/>
    <w:rsid w:val="41A06EE6"/>
    <w:rsid w:val="46409CC2"/>
    <w:rsid w:val="47B49EC9"/>
    <w:rsid w:val="4F29451D"/>
    <w:rsid w:val="59FEC866"/>
    <w:rsid w:val="6742A9D1"/>
    <w:rsid w:val="69A5237A"/>
    <w:rsid w:val="6F296F58"/>
    <w:rsid w:val="7408E068"/>
    <w:rsid w:val="74A32846"/>
    <w:rsid w:val="7A3B62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B29DC4"/>
  <w15:chartTrackingRefBased/>
  <w15:docId w15:val="{F6FD8D56-5683-449A-9CCA-12243483381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ing1">
    <w:uiPriority w:val="9"/>
    <w:name w:val="heading 1"/>
    <w:basedOn w:val="Normal"/>
    <w:next w:val="Normal"/>
    <w:qFormat/>
    <w:rsid w:val="1DACD68F"/>
    <w:rPr>
      <w:rFonts w:ascii="Aptos Display" w:hAnsi="Aptos Display" w:eastAsia="" w:cs="" w:asciiTheme="majorAscii" w:hAnsiTheme="majorAscii" w:eastAsiaTheme="majorEastAsia" w:cstheme="majorBidi"/>
      <w:color w:val="0F4761" w:themeColor="accent1" w:themeTint="FF" w:themeShade="BF"/>
      <w:sz w:val="40"/>
      <w:szCs w:val="40"/>
    </w:rPr>
    <w:pPr>
      <w:keepNext w:val="1"/>
      <w:keepLines w:val="1"/>
      <w:spacing w:before="360" w:after="80"/>
      <w:outlineLvl w:val="0"/>
    </w:pPr>
  </w:style>
  <w:style w:type="paragraph" w:styleId="ListParagraph">
    <w:uiPriority w:val="34"/>
    <w:name w:val="List Paragraph"/>
    <w:basedOn w:val="Normal"/>
    <w:qFormat/>
    <w:rsid w:val="1DACD68F"/>
    <w:pPr>
      <w:spacing/>
      <w:ind w:left="720"/>
      <w:contextualSpacing/>
    </w:pPr>
  </w:style>
  <w:style w:type="character" w:styleId="Hyperlink">
    <w:uiPriority w:val="99"/>
    <w:name w:val="Hyperlink"/>
    <w:basedOn w:val="DefaultParagraphFont"/>
    <w:unhideWhenUsed/>
    <w:rsid w:val="1DACD68F"/>
    <w:rPr>
      <w:color w:val="467886"/>
      <w:u w:val="single"/>
    </w:rPr>
  </w:style>
  <w:style w:type="paragraph" w:styleId="Subtitle">
    <w:uiPriority w:val="11"/>
    <w:name w:val="Subtitle"/>
    <w:basedOn w:val="Normal"/>
    <w:next w:val="Normal"/>
    <w:qFormat/>
    <w:rsid w:val="1DACD68F"/>
    <w:rPr>
      <w:rFonts w:eastAsia="" w:cs="" w:eastAsiaTheme="majorEastAsia" w:cstheme="majorBidi"/>
      <w:color w:val="595959" w:themeColor="text1" w:themeTint="A6" w:themeShade="F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image" Target="/media/image.jpg" Id="rId1501084109" /><Relationship Type="http://schemas.openxmlformats.org/officeDocument/2006/relationships/hyperlink" Target="http://localhost:8000/docs](http://localhost:8000/docs" TargetMode="External" Id="Redbf4fd55473434a" /><Relationship Type="http://schemas.openxmlformats.org/officeDocument/2006/relationships/hyperlink" Target="file://" TargetMode="External" Id="R46bdd13200224959" /><Relationship Type="http://schemas.openxmlformats.org/officeDocument/2006/relationships/hyperlink" Target="http://localhost:8000/docs" TargetMode="External" Id="R4c4d86299f1442bc" /><Relationship Type="http://schemas.openxmlformats.org/officeDocument/2006/relationships/image" Target="/media/image2.jpg" Id="rId739855665" /><Relationship Type="http://schemas.openxmlformats.org/officeDocument/2006/relationships/numbering" Target="numbering.xml" Id="Rcbf73eb31e364a41"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2025-12-15T15:58:23.3551296Z</dcterms:created>
  <dcterms:modified xsi:type="dcterms:W3CDTF">2025-12-15T16:16:51.1742067Z</dcterms:modified>
  <dc:creator>Stephanie Painchault</dc:creator>
  <lastModifiedBy>Stephanie Painchault</lastModifiedBy>
</coreProperties>
</file>